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A1F7" w14:textId="0664BBAD" w:rsidR="00B80554" w:rsidRPr="00996FCC" w:rsidRDefault="009B3623" w:rsidP="00B80554">
      <w:pPr>
        <w:jc w:val="center"/>
        <w:rPr>
          <w:rFonts w:asciiTheme="minorEastAsia" w:hAnsiTheme="minorEastAsia"/>
          <w:b/>
          <w:color w:val="000000" w:themeColor="text1"/>
          <w:sz w:val="36"/>
          <w:szCs w:val="32"/>
          <w:u w:val="double"/>
        </w:rPr>
      </w:pPr>
      <w:r w:rsidRPr="00996FCC">
        <w:rPr>
          <w:rFonts w:asciiTheme="minorEastAsia" w:hAnsiTheme="minorEastAsia" w:hint="eastAsia"/>
          <w:b/>
          <w:color w:val="000000" w:themeColor="text1"/>
          <w:sz w:val="40"/>
          <w:szCs w:val="32"/>
          <w:u w:val="double"/>
        </w:rPr>
        <w:t>미래에셋캐피탈 계좌운용규칙(</w:t>
      </w:r>
      <w:r w:rsidR="001C495C" w:rsidRPr="00996FCC">
        <w:rPr>
          <w:rFonts w:asciiTheme="minorEastAsia" w:hAnsiTheme="minorEastAsia" w:hint="eastAsia"/>
          <w:b/>
          <w:color w:val="000000" w:themeColor="text1"/>
          <w:sz w:val="40"/>
          <w:szCs w:val="32"/>
          <w:u w:val="double"/>
        </w:rPr>
        <w:t>개미집</w:t>
      </w:r>
      <w:r w:rsidR="00742159">
        <w:rPr>
          <w:rFonts w:asciiTheme="minorEastAsia" w:hAnsiTheme="minorEastAsia" w:hint="eastAsia"/>
          <w:b/>
          <w:color w:val="000000" w:themeColor="text1"/>
          <w:sz w:val="40"/>
          <w:szCs w:val="32"/>
          <w:u w:val="double"/>
        </w:rPr>
        <w:t>소프트</w:t>
      </w:r>
      <w:r w:rsidRPr="00996FCC">
        <w:rPr>
          <w:rFonts w:asciiTheme="minorEastAsia" w:hAnsiTheme="minorEastAsia" w:hint="eastAsia"/>
          <w:b/>
          <w:color w:val="000000" w:themeColor="text1"/>
          <w:sz w:val="40"/>
          <w:szCs w:val="32"/>
          <w:u w:val="double"/>
        </w:rPr>
        <w:t>)</w:t>
      </w:r>
    </w:p>
    <w:p w14:paraId="7DD04B48" w14:textId="77777777" w:rsidR="00B80554" w:rsidRPr="00996FCC" w:rsidRDefault="00B80554" w:rsidP="00B80554">
      <w:pPr>
        <w:rPr>
          <w:rFonts w:asciiTheme="minorEastAsia" w:hAnsiTheme="minorEastAsia"/>
          <w:color w:val="000000" w:themeColor="text1"/>
        </w:rPr>
      </w:pPr>
    </w:p>
    <w:p w14:paraId="79F71744" w14:textId="42F46791" w:rsidR="003D7A70" w:rsidRPr="00996FCC" w:rsidRDefault="009C1197" w:rsidP="003D7A70">
      <w:pPr>
        <w:jc w:val="right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/>
          <w:color w:val="000000" w:themeColor="text1"/>
        </w:rPr>
        <w:t>202</w:t>
      </w:r>
      <w:r w:rsidR="00064045">
        <w:rPr>
          <w:rFonts w:asciiTheme="minorEastAsia" w:hAnsiTheme="minorEastAsia"/>
          <w:color w:val="000000" w:themeColor="text1"/>
        </w:rPr>
        <w:t>2. 04</w:t>
      </w:r>
    </w:p>
    <w:p w14:paraId="7E1B11F5" w14:textId="0509FD55" w:rsidR="00B80554" w:rsidRPr="00996FCC" w:rsidRDefault="004C18FF" w:rsidP="004C18FF">
      <w:pPr>
        <w:spacing w:line="276" w:lineRule="auto"/>
        <w:rPr>
          <w:rFonts w:asciiTheme="minorEastAsia" w:hAnsiTheme="minorEastAsia"/>
          <w:b/>
          <w:color w:val="000000" w:themeColor="text1"/>
          <w:sz w:val="24"/>
        </w:rPr>
      </w:pPr>
      <w:r w:rsidRPr="00996FCC">
        <w:rPr>
          <w:rFonts w:asciiTheme="minorEastAsia" w:hAnsiTheme="minorEastAsia" w:hint="eastAsia"/>
          <w:b/>
          <w:color w:val="000000" w:themeColor="text1"/>
          <w:sz w:val="24"/>
        </w:rPr>
        <w:t xml:space="preserve"> ◆</w:t>
      </w:r>
      <w:r w:rsidR="009B3623" w:rsidRPr="00996FCC">
        <w:rPr>
          <w:rFonts w:asciiTheme="minorEastAsia" w:hAnsiTheme="minorEastAsia" w:hint="eastAsia"/>
          <w:b/>
          <w:color w:val="000000" w:themeColor="text1"/>
          <w:sz w:val="24"/>
        </w:rPr>
        <w:t xml:space="preserve"> </w:t>
      </w:r>
      <w:r w:rsidR="00B80554" w:rsidRPr="00996FCC">
        <w:rPr>
          <w:rFonts w:asciiTheme="minorEastAsia" w:hAnsiTheme="minorEastAsia" w:hint="eastAsia"/>
          <w:b/>
          <w:color w:val="000000" w:themeColor="text1"/>
          <w:sz w:val="24"/>
        </w:rPr>
        <w:t>일반적인 거래규칙</w:t>
      </w:r>
    </w:p>
    <w:p w14:paraId="6F8CE6D3" w14:textId="3177DBD8" w:rsidR="001A7B11" w:rsidRPr="00996FCC" w:rsidRDefault="00A66480" w:rsidP="005375E8">
      <w:pPr>
        <w:pStyle w:val="a3"/>
        <w:numPr>
          <w:ilvl w:val="0"/>
          <w:numId w:val="6"/>
        </w:numPr>
        <w:spacing w:before="240" w:line="276" w:lineRule="auto"/>
        <w:ind w:leftChars="0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hint="eastAsia"/>
          <w:color w:val="000000" w:themeColor="text1"/>
        </w:rPr>
        <w:t>매매 및 금융거래시간</w:t>
      </w:r>
      <w:bookmarkStart w:id="0" w:name="_GoBack"/>
      <w:bookmarkEnd w:id="0"/>
    </w:p>
    <w:p w14:paraId="0B80328D" w14:textId="082D83B8" w:rsidR="00A66480" w:rsidRPr="00996FCC" w:rsidRDefault="00A66480" w:rsidP="005375E8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hint="eastAsia"/>
          <w:color w:val="000000" w:themeColor="text1"/>
        </w:rPr>
        <w:t>매매가능시간 및 유형</w:t>
      </w:r>
      <w:r w:rsidR="009C1197" w:rsidRPr="00996FCC">
        <w:rPr>
          <w:rFonts w:asciiTheme="minorEastAsia" w:hAnsiTheme="minorEastAsia" w:hint="eastAsia"/>
          <w:color w:val="000000" w:themeColor="text1"/>
        </w:rPr>
        <w:t xml:space="preserve"> </w:t>
      </w:r>
    </w:p>
    <w:tbl>
      <w:tblPr>
        <w:tblW w:w="9748" w:type="dxa"/>
        <w:tblInd w:w="7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43"/>
        <w:gridCol w:w="1276"/>
        <w:gridCol w:w="3402"/>
        <w:gridCol w:w="1701"/>
        <w:gridCol w:w="2126"/>
      </w:tblGrid>
      <w:tr w:rsidR="00996FCC" w:rsidRPr="00996FCC" w14:paraId="2F8CA2F4" w14:textId="77777777" w:rsidTr="00BE5594">
        <w:trPr>
          <w:trHeight w:val="309"/>
        </w:trPr>
        <w:tc>
          <w:tcPr>
            <w:tcW w:w="5921" w:type="dxa"/>
            <w:gridSpan w:val="3"/>
            <w:tcBorders>
              <w:bottom w:val="double" w:sz="4" w:space="0" w:color="808080"/>
            </w:tcBorders>
          </w:tcPr>
          <w:p w14:paraId="3DB62227" w14:textId="03CBDC53" w:rsidR="00A66AA3" w:rsidRPr="00996FCC" w:rsidRDefault="00A66AA3" w:rsidP="002E59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구    분</w:t>
            </w:r>
          </w:p>
        </w:tc>
        <w:tc>
          <w:tcPr>
            <w:tcW w:w="1701" w:type="dxa"/>
            <w:tcBorders>
              <w:bottom w:val="double" w:sz="4" w:space="0" w:color="808080"/>
            </w:tcBorders>
            <w:vAlign w:val="center"/>
          </w:tcPr>
          <w:p w14:paraId="0F491800" w14:textId="6B89B915" w:rsidR="00A66AA3" w:rsidRPr="00996FCC" w:rsidRDefault="00BE5594" w:rsidP="002E59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주문가능시간</w:t>
            </w:r>
          </w:p>
        </w:tc>
        <w:tc>
          <w:tcPr>
            <w:tcW w:w="2126" w:type="dxa"/>
            <w:tcBorders>
              <w:bottom w:val="double" w:sz="4" w:space="0" w:color="808080"/>
            </w:tcBorders>
          </w:tcPr>
          <w:p w14:paraId="022A65B6" w14:textId="77777777" w:rsidR="00A66AA3" w:rsidRPr="00996FCC" w:rsidRDefault="00A66AA3" w:rsidP="002E59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비   고</w:t>
            </w:r>
          </w:p>
        </w:tc>
      </w:tr>
      <w:tr w:rsidR="00996FCC" w:rsidRPr="00996FCC" w14:paraId="2CF02594" w14:textId="77777777" w:rsidTr="00BE5594">
        <w:trPr>
          <w:trHeight w:val="296"/>
        </w:trPr>
        <w:tc>
          <w:tcPr>
            <w:tcW w:w="1243" w:type="dxa"/>
            <w:vMerge w:val="restart"/>
            <w:tcBorders>
              <w:top w:val="double" w:sz="4" w:space="0" w:color="808080"/>
              <w:right w:val="single" w:sz="4" w:space="0" w:color="808080"/>
            </w:tcBorders>
            <w:vAlign w:val="center"/>
          </w:tcPr>
          <w:p w14:paraId="4964409C" w14:textId="729651E2" w:rsidR="00A66AA3" w:rsidRPr="00996FCC" w:rsidRDefault="00A66AA3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미국</w:t>
            </w:r>
          </w:p>
        </w:tc>
        <w:tc>
          <w:tcPr>
            <w:tcW w:w="1276" w:type="dxa"/>
            <w:tcBorders>
              <w:top w:val="double" w:sz="4" w:space="0" w:color="808080"/>
              <w:right w:val="single" w:sz="4" w:space="0" w:color="808080"/>
            </w:tcBorders>
          </w:tcPr>
          <w:p w14:paraId="49D439BD" w14:textId="67C90008" w:rsidR="00A66AA3" w:rsidRPr="00996FCC" w:rsidRDefault="00A66AA3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프리마켓</w:t>
            </w:r>
          </w:p>
        </w:tc>
        <w:tc>
          <w:tcPr>
            <w:tcW w:w="340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4AE5A6" w14:textId="173BCFF1" w:rsidR="00A66AA3" w:rsidRPr="00996FCC" w:rsidRDefault="00252B43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18</w:t>
            </w:r>
            <w:r w:rsidR="00A66AA3"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:00~23:30</w:t>
            </w:r>
          </w:p>
          <w:p w14:paraId="260F8B4C" w14:textId="2FE3B129" w:rsidR="00A66AA3" w:rsidRPr="00996FCC" w:rsidRDefault="00A66AA3" w:rsidP="00A7335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(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섬머타임 </w:t>
            </w:r>
            <w:r w:rsidR="00A73353">
              <w:rPr>
                <w:rFonts w:asciiTheme="minorEastAsia" w:hAnsiTheme="minorEastAsia"/>
                <w:color w:val="000000" w:themeColor="text1"/>
                <w:szCs w:val="20"/>
              </w:rPr>
              <w:t>18:00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~22:30)</w:t>
            </w:r>
          </w:p>
        </w:tc>
        <w:tc>
          <w:tcPr>
            <w:tcW w:w="1701" w:type="dxa"/>
            <w:vMerge w:val="restart"/>
            <w:tcBorders>
              <w:top w:val="double" w:sz="4" w:space="0" w:color="808080"/>
            </w:tcBorders>
            <w:vAlign w:val="center"/>
          </w:tcPr>
          <w:p w14:paraId="3D5FA84B" w14:textId="4E886719" w:rsidR="00A66AA3" w:rsidRPr="00996FCC" w:rsidRDefault="00A66AA3" w:rsidP="002E59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매</w:t>
            </w:r>
            <w:r w:rsidR="00BE5594"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수/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매도 가능 </w:t>
            </w:r>
          </w:p>
        </w:tc>
        <w:tc>
          <w:tcPr>
            <w:tcW w:w="2126" w:type="dxa"/>
            <w:vMerge w:val="restart"/>
            <w:tcBorders>
              <w:top w:val="double" w:sz="4" w:space="0" w:color="808080"/>
            </w:tcBorders>
            <w:vAlign w:val="center"/>
          </w:tcPr>
          <w:p w14:paraId="19C81C3E" w14:textId="600557E9" w:rsidR="00A66AA3" w:rsidRPr="00996FCC" w:rsidRDefault="00A66AA3" w:rsidP="007A36F3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- 각 국가별 거래소 및 거래증권사 사정에 따라 </w:t>
            </w:r>
            <w:r w:rsidR="00BE5594"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상이할 수 있음 </w:t>
            </w:r>
          </w:p>
        </w:tc>
      </w:tr>
      <w:tr w:rsidR="00996FCC" w:rsidRPr="00996FCC" w14:paraId="56F30984" w14:textId="77777777" w:rsidTr="00BE5594">
        <w:trPr>
          <w:trHeight w:val="296"/>
        </w:trPr>
        <w:tc>
          <w:tcPr>
            <w:tcW w:w="1243" w:type="dxa"/>
            <w:vMerge/>
            <w:tcBorders>
              <w:right w:val="single" w:sz="4" w:space="0" w:color="808080"/>
            </w:tcBorders>
            <w:vAlign w:val="center"/>
          </w:tcPr>
          <w:p w14:paraId="41542816" w14:textId="14C55D3B" w:rsidR="00A66AA3" w:rsidRPr="00996FCC" w:rsidRDefault="00A66AA3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808080"/>
            </w:tcBorders>
          </w:tcPr>
          <w:p w14:paraId="4474E49A" w14:textId="73807FAF" w:rsidR="00A66AA3" w:rsidRPr="00996FCC" w:rsidRDefault="00A66AA3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정규시장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8C11C88" w14:textId="6DB7EFBC" w:rsidR="00A66AA3" w:rsidRPr="00996FCC" w:rsidRDefault="00A66AA3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2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3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:30~익일 06:00</w:t>
            </w:r>
          </w:p>
          <w:p w14:paraId="54929C5F" w14:textId="1F1D3ACA" w:rsidR="00A66AA3" w:rsidRPr="00996FCC" w:rsidRDefault="00A66AA3" w:rsidP="005E34E9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(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섬머타임 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22:30~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익일 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05:00)</w:t>
            </w:r>
          </w:p>
        </w:tc>
        <w:tc>
          <w:tcPr>
            <w:tcW w:w="1701" w:type="dxa"/>
            <w:vMerge/>
            <w:vAlign w:val="center"/>
          </w:tcPr>
          <w:p w14:paraId="1785D430" w14:textId="38BC43D7" w:rsidR="00A66AA3" w:rsidRPr="00996FCC" w:rsidRDefault="00A66AA3" w:rsidP="002E59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0429E997" w14:textId="0653FB19" w:rsidR="00A66AA3" w:rsidRPr="00996FCC" w:rsidRDefault="00A66AA3" w:rsidP="007A36F3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996FCC" w:rsidRPr="00996FCC" w14:paraId="669C3B7B" w14:textId="77777777" w:rsidTr="00BE5594">
        <w:trPr>
          <w:trHeight w:val="309"/>
        </w:trPr>
        <w:tc>
          <w:tcPr>
            <w:tcW w:w="1243" w:type="dxa"/>
            <w:vMerge w:val="restart"/>
            <w:tcBorders>
              <w:right w:val="single" w:sz="4" w:space="0" w:color="808080"/>
            </w:tcBorders>
            <w:vAlign w:val="center"/>
          </w:tcPr>
          <w:p w14:paraId="65EF4FCC" w14:textId="77777777" w:rsidR="00BE5594" w:rsidRPr="00996FCC" w:rsidRDefault="00BE5594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중국</w:t>
            </w:r>
          </w:p>
          <w:p w14:paraId="0963EC76" w14:textId="28D526AB" w:rsidR="00BE5594" w:rsidRPr="00996FCC" w:rsidRDefault="00BE5594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(상해,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 xml:space="preserve"> 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심천)</w:t>
            </w:r>
          </w:p>
        </w:tc>
        <w:tc>
          <w:tcPr>
            <w:tcW w:w="1276" w:type="dxa"/>
            <w:tcBorders>
              <w:right w:val="single" w:sz="4" w:space="0" w:color="808080"/>
            </w:tcBorders>
          </w:tcPr>
          <w:p w14:paraId="59731D84" w14:textId="76EFAF33" w:rsidR="00BE5594" w:rsidRPr="00996FCC" w:rsidRDefault="00BE5594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동시호가</w:t>
            </w:r>
          </w:p>
        </w:tc>
        <w:tc>
          <w:tcPr>
            <w:tcW w:w="3402" w:type="dxa"/>
            <w:tcBorders>
              <w:left w:val="single" w:sz="4" w:space="0" w:color="808080"/>
            </w:tcBorders>
            <w:vAlign w:val="center"/>
          </w:tcPr>
          <w:p w14:paraId="30404911" w14:textId="71BACA52" w:rsidR="00BE5594" w:rsidRPr="00996FCC" w:rsidRDefault="00BE5594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10:10 ~ 10:30</w:t>
            </w:r>
          </w:p>
        </w:tc>
        <w:tc>
          <w:tcPr>
            <w:tcW w:w="1701" w:type="dxa"/>
            <w:vMerge w:val="restart"/>
            <w:vAlign w:val="center"/>
          </w:tcPr>
          <w:p w14:paraId="2D3FCB2C" w14:textId="1FBF8587" w:rsidR="00BE5594" w:rsidRPr="00996FCC" w:rsidRDefault="00BE5594" w:rsidP="002E59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매수/매도 가능</w:t>
            </w:r>
          </w:p>
        </w:tc>
        <w:tc>
          <w:tcPr>
            <w:tcW w:w="2126" w:type="dxa"/>
            <w:vMerge/>
          </w:tcPr>
          <w:p w14:paraId="03622118" w14:textId="77777777" w:rsidR="00BE5594" w:rsidRPr="00996FCC" w:rsidRDefault="00BE5594" w:rsidP="002E59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996FCC" w:rsidRPr="00996FCC" w14:paraId="6E75A87C" w14:textId="77777777" w:rsidTr="00BE5594">
        <w:trPr>
          <w:trHeight w:val="309"/>
        </w:trPr>
        <w:tc>
          <w:tcPr>
            <w:tcW w:w="1243" w:type="dxa"/>
            <w:vMerge/>
            <w:tcBorders>
              <w:right w:val="single" w:sz="4" w:space="0" w:color="808080"/>
            </w:tcBorders>
            <w:vAlign w:val="center"/>
          </w:tcPr>
          <w:p w14:paraId="44C0E79E" w14:textId="649FEA60" w:rsidR="00BE5594" w:rsidRPr="00996FCC" w:rsidRDefault="00BE5594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808080"/>
            </w:tcBorders>
          </w:tcPr>
          <w:p w14:paraId="7214299F" w14:textId="735B98E8" w:rsidR="00BE5594" w:rsidRPr="00996FCC" w:rsidRDefault="00BE5594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정규시장</w:t>
            </w:r>
          </w:p>
        </w:tc>
        <w:tc>
          <w:tcPr>
            <w:tcW w:w="3402" w:type="dxa"/>
            <w:tcBorders>
              <w:left w:val="single" w:sz="4" w:space="0" w:color="808080"/>
            </w:tcBorders>
            <w:vAlign w:val="center"/>
          </w:tcPr>
          <w:p w14:paraId="1F9F0C4A" w14:textId="5372B199" w:rsidR="00BE5594" w:rsidRPr="00996FCC" w:rsidRDefault="00BE5594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오전장 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10:30~12:30</w:t>
            </w:r>
          </w:p>
          <w:p w14:paraId="378269FF" w14:textId="4F186089" w:rsidR="00BE5594" w:rsidRPr="00996FCC" w:rsidRDefault="00BE5594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오후장 14:00~16:00</w:t>
            </w:r>
          </w:p>
        </w:tc>
        <w:tc>
          <w:tcPr>
            <w:tcW w:w="1701" w:type="dxa"/>
            <w:vMerge/>
            <w:vAlign w:val="center"/>
          </w:tcPr>
          <w:p w14:paraId="21292E0F" w14:textId="4289138B" w:rsidR="00BE5594" w:rsidRPr="00996FCC" w:rsidRDefault="00BE5594" w:rsidP="002E59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2126" w:type="dxa"/>
            <w:vMerge/>
          </w:tcPr>
          <w:p w14:paraId="43D8C7CC" w14:textId="77777777" w:rsidR="00BE5594" w:rsidRPr="00996FCC" w:rsidRDefault="00BE5594" w:rsidP="002E59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996FCC" w:rsidRPr="00996FCC" w14:paraId="46B484B5" w14:textId="77777777" w:rsidTr="00BE5594">
        <w:trPr>
          <w:trHeight w:val="189"/>
        </w:trPr>
        <w:tc>
          <w:tcPr>
            <w:tcW w:w="1243" w:type="dxa"/>
            <w:vMerge w:val="restart"/>
            <w:tcBorders>
              <w:right w:val="single" w:sz="4" w:space="0" w:color="808080"/>
            </w:tcBorders>
            <w:vAlign w:val="center"/>
          </w:tcPr>
          <w:p w14:paraId="30BB647C" w14:textId="654A6E48" w:rsidR="00BE5594" w:rsidRPr="00996FCC" w:rsidRDefault="00BE5594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홍콩</w:t>
            </w:r>
          </w:p>
        </w:tc>
        <w:tc>
          <w:tcPr>
            <w:tcW w:w="1276" w:type="dxa"/>
            <w:tcBorders>
              <w:right w:val="single" w:sz="4" w:space="0" w:color="808080"/>
            </w:tcBorders>
            <w:vAlign w:val="center"/>
          </w:tcPr>
          <w:p w14:paraId="200AA79D" w14:textId="6082D091" w:rsidR="00BE5594" w:rsidRPr="00996FCC" w:rsidRDefault="00BE5594" w:rsidP="00BE559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동시호가</w:t>
            </w:r>
          </w:p>
        </w:tc>
        <w:tc>
          <w:tcPr>
            <w:tcW w:w="3402" w:type="dxa"/>
            <w:tcBorders>
              <w:left w:val="single" w:sz="4" w:space="0" w:color="808080"/>
            </w:tcBorders>
            <w:vAlign w:val="center"/>
          </w:tcPr>
          <w:p w14:paraId="53CCFF36" w14:textId="1E19B84A" w:rsidR="00BE5594" w:rsidRPr="00996FCC" w:rsidRDefault="00BE5594" w:rsidP="00BE559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10:00 ~ 10: 30</w:t>
            </w:r>
          </w:p>
        </w:tc>
        <w:tc>
          <w:tcPr>
            <w:tcW w:w="1701" w:type="dxa"/>
            <w:vMerge w:val="restart"/>
            <w:vAlign w:val="center"/>
          </w:tcPr>
          <w:p w14:paraId="7A6797E6" w14:textId="0E4DF9D3" w:rsidR="00BE5594" w:rsidRPr="00996FCC" w:rsidRDefault="00BE5594" w:rsidP="002E59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매수/매도 가능</w:t>
            </w:r>
          </w:p>
        </w:tc>
        <w:tc>
          <w:tcPr>
            <w:tcW w:w="2126" w:type="dxa"/>
            <w:vMerge/>
          </w:tcPr>
          <w:p w14:paraId="733B5839" w14:textId="77777777" w:rsidR="00BE5594" w:rsidRPr="00996FCC" w:rsidRDefault="00BE5594" w:rsidP="002E59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996FCC" w:rsidRPr="00996FCC" w14:paraId="0D0EA73C" w14:textId="77777777" w:rsidTr="00BE5594">
        <w:trPr>
          <w:trHeight w:val="1038"/>
        </w:trPr>
        <w:tc>
          <w:tcPr>
            <w:tcW w:w="1243" w:type="dxa"/>
            <w:vMerge/>
            <w:tcBorders>
              <w:right w:val="single" w:sz="4" w:space="0" w:color="808080"/>
            </w:tcBorders>
            <w:vAlign w:val="center"/>
          </w:tcPr>
          <w:p w14:paraId="32CD92E9" w14:textId="31354FFD" w:rsidR="00BE5594" w:rsidRPr="00996FCC" w:rsidRDefault="00BE5594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808080"/>
            </w:tcBorders>
          </w:tcPr>
          <w:p w14:paraId="7B1760CD" w14:textId="4F224E49" w:rsidR="00BE5594" w:rsidRPr="00996FCC" w:rsidRDefault="00BE5594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정규시장</w:t>
            </w:r>
          </w:p>
        </w:tc>
        <w:tc>
          <w:tcPr>
            <w:tcW w:w="3402" w:type="dxa"/>
            <w:tcBorders>
              <w:left w:val="single" w:sz="4" w:space="0" w:color="808080"/>
            </w:tcBorders>
            <w:vAlign w:val="center"/>
          </w:tcPr>
          <w:p w14:paraId="487B97C5" w14:textId="0A8DC050" w:rsidR="00BE5594" w:rsidRPr="00996FCC" w:rsidRDefault="00BE5594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오전장 10:30~13:00</w:t>
            </w:r>
          </w:p>
          <w:p w14:paraId="70C8BE25" w14:textId="0774AD7A" w:rsidR="00BE5594" w:rsidRPr="00996FCC" w:rsidRDefault="00BE5594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오후장 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14:00~17:00</w:t>
            </w:r>
          </w:p>
          <w:p w14:paraId="1389C3D9" w14:textId="41CBB360" w:rsidR="00BE5594" w:rsidRPr="00996FCC" w:rsidRDefault="00BE5594" w:rsidP="0031582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CAS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(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장마감동시호가) 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17:00~17:10</w:t>
            </w:r>
          </w:p>
        </w:tc>
        <w:tc>
          <w:tcPr>
            <w:tcW w:w="1701" w:type="dxa"/>
            <w:vMerge/>
            <w:vAlign w:val="center"/>
          </w:tcPr>
          <w:p w14:paraId="272B0F16" w14:textId="651268DE" w:rsidR="00BE5594" w:rsidRPr="00996FCC" w:rsidRDefault="00BE5594" w:rsidP="002E59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  <w:tc>
          <w:tcPr>
            <w:tcW w:w="2126" w:type="dxa"/>
            <w:vMerge/>
          </w:tcPr>
          <w:p w14:paraId="39EE7BC2" w14:textId="77777777" w:rsidR="00BE5594" w:rsidRPr="00996FCC" w:rsidRDefault="00BE5594" w:rsidP="002E59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</w:tbl>
    <w:p w14:paraId="0FFE27E2" w14:textId="51F87B23" w:rsidR="007A5C16" w:rsidRPr="00996FCC" w:rsidRDefault="00D95A54" w:rsidP="00BD2B6C">
      <w:pPr>
        <w:pStyle w:val="a3"/>
        <w:spacing w:before="240" w:line="276" w:lineRule="auto"/>
        <w:ind w:leftChars="350" w:left="70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eastAsia="MS Mincho" w:hAnsiTheme="minorEastAsia" w:cs="MS Mincho" w:hint="eastAsia"/>
          <w:color w:val="000000" w:themeColor="text1"/>
          <w:szCs w:val="20"/>
        </w:rPr>
        <w:t>￭</w:t>
      </w:r>
      <w:r w:rsidR="004B45BC" w:rsidRPr="00996FCC">
        <w:rPr>
          <w:rFonts w:asciiTheme="minorEastAsia" w:hAnsiTheme="minorEastAsia" w:hint="eastAsia"/>
          <w:color w:val="000000" w:themeColor="text1"/>
          <w:szCs w:val="20"/>
        </w:rPr>
        <w:t>주문가능</w:t>
      </w:r>
      <w:r w:rsidR="00A66480" w:rsidRPr="00996FCC">
        <w:rPr>
          <w:rFonts w:asciiTheme="minorEastAsia" w:hAnsiTheme="minorEastAsia" w:hint="eastAsia"/>
          <w:color w:val="000000" w:themeColor="text1"/>
          <w:szCs w:val="20"/>
        </w:rPr>
        <w:t xml:space="preserve">유형: 지정가만 가능 </w:t>
      </w:r>
    </w:p>
    <w:p w14:paraId="244CCB0A" w14:textId="0A323264" w:rsidR="00A66480" w:rsidRPr="00996FCC" w:rsidRDefault="00A66480" w:rsidP="001A7B11">
      <w:pPr>
        <w:pStyle w:val="a3"/>
        <w:spacing w:line="276" w:lineRule="auto"/>
        <w:ind w:leftChars="450" w:left="90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- </w:t>
      </w:r>
      <w:r w:rsidR="001C495C" w:rsidRPr="00996FCC">
        <w:rPr>
          <w:rFonts w:asciiTheme="minorEastAsia" w:hAnsiTheme="minorEastAsia" w:hint="eastAsia"/>
          <w:color w:val="000000" w:themeColor="text1"/>
          <w:szCs w:val="20"/>
        </w:rPr>
        <w:t>시장가/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조건부지정가/최유리지정가/최우선지정가</w:t>
      </w:r>
      <w:r w:rsidR="003514BE" w:rsidRPr="00996FCC">
        <w:rPr>
          <w:rFonts w:asciiTheme="minorEastAsia" w:hAnsiTheme="minorEastAsia" w:hint="eastAsia"/>
          <w:color w:val="000000" w:themeColor="text1"/>
          <w:szCs w:val="20"/>
        </w:rPr>
        <w:t xml:space="preserve">/IOC/FOK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주문불가</w:t>
      </w:r>
    </w:p>
    <w:p w14:paraId="3116127B" w14:textId="053C2C4F" w:rsidR="00A66480" w:rsidRPr="00996FCC" w:rsidRDefault="00A66480" w:rsidP="001A7B11">
      <w:pPr>
        <w:pStyle w:val="a3"/>
        <w:spacing w:line="276" w:lineRule="auto"/>
        <w:ind w:leftChars="450" w:left="90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- </w:t>
      </w:r>
      <w:r w:rsidRPr="00C53EA8">
        <w:rPr>
          <w:rFonts w:asciiTheme="minorEastAsia" w:hAnsiTheme="minorEastAsia" w:hint="eastAsia"/>
          <w:color w:val="000000" w:themeColor="text1"/>
          <w:szCs w:val="20"/>
        </w:rPr>
        <w:t>예약매매 등</w:t>
      </w:r>
      <w:r w:rsidRPr="00C53EA8">
        <w:rPr>
          <w:rFonts w:asciiTheme="minorEastAsia" w:hAnsiTheme="minorEastAsia" w:hint="eastAsia"/>
          <w:color w:val="000000" w:themeColor="text1"/>
          <w:szCs w:val="20"/>
          <w:u w:val="single"/>
        </w:rPr>
        <w:t xml:space="preserve"> 특수주문</w:t>
      </w:r>
      <w:r w:rsidRPr="00996FCC">
        <w:rPr>
          <w:rFonts w:asciiTheme="minorEastAsia" w:hAnsiTheme="minorEastAsia" w:hint="eastAsia"/>
          <w:color w:val="000000" w:themeColor="text1"/>
          <w:szCs w:val="20"/>
          <w:u w:val="single"/>
        </w:rPr>
        <w:t xml:space="preserve"> 불가</w:t>
      </w:r>
      <w:r w:rsidR="00C53EA8">
        <w:rPr>
          <w:rFonts w:asciiTheme="minorEastAsia" w:hAnsiTheme="minorEastAsia" w:hint="eastAsia"/>
          <w:color w:val="000000" w:themeColor="text1"/>
          <w:szCs w:val="20"/>
          <w:u w:val="single"/>
        </w:rPr>
        <w:t xml:space="preserve"> </w:t>
      </w:r>
    </w:p>
    <w:p w14:paraId="05F1571A" w14:textId="643A149F" w:rsidR="0051604F" w:rsidRPr="00996FCC" w:rsidRDefault="0051604F" w:rsidP="0051604F">
      <w:pPr>
        <w:spacing w:line="276" w:lineRule="auto"/>
        <w:ind w:left="850" w:hangingChars="425" w:hanging="85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  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    </w:t>
      </w:r>
      <w:r w:rsidRPr="00996FCC">
        <w:rPr>
          <w:rFonts w:asciiTheme="minorEastAsia" w:eastAsia="MS Mincho" w:hAnsiTheme="minorEastAsia" w:cs="MS Mincho" w:hint="eastAsia"/>
          <w:color w:val="000000" w:themeColor="text1"/>
          <w:szCs w:val="20"/>
        </w:rPr>
        <w:t>￭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반대매매 대상인 경우 </w:t>
      </w:r>
      <w:r w:rsidR="00BE5594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정규시장 </w:t>
      </w:r>
      <w:r w:rsidR="006A04D0" w:rsidRPr="00996FCC">
        <w:rPr>
          <w:rFonts w:asciiTheme="minorEastAsia" w:hAnsiTheme="minorEastAsia" w:cs="MS Mincho" w:hint="eastAsia"/>
          <w:color w:val="000000" w:themeColor="text1"/>
          <w:szCs w:val="20"/>
        </w:rPr>
        <w:t>이</w:t>
      </w:r>
      <w:r w:rsidR="00BE5594" w:rsidRPr="00996FCC">
        <w:rPr>
          <w:rFonts w:asciiTheme="minorEastAsia" w:hAnsiTheme="minorEastAsia" w:cs="MS Mincho" w:hint="eastAsia"/>
          <w:color w:val="000000" w:themeColor="text1"/>
          <w:szCs w:val="20"/>
        </w:rPr>
        <w:t>전 매매 주문은 제한됩니다.</w:t>
      </w:r>
      <w:r w:rsidR="00BE5594" w:rsidRPr="00996FCC">
        <w:rPr>
          <w:rFonts w:asciiTheme="minorEastAsia" w:hAnsiTheme="minorEastAsia" w:cs="MS Mincho"/>
          <w:color w:val="000000" w:themeColor="text1"/>
          <w:szCs w:val="20"/>
        </w:rPr>
        <w:t xml:space="preserve"> </w:t>
      </w:r>
      <w:r w:rsidR="00BE5594" w:rsidRPr="00996FCC">
        <w:rPr>
          <w:rFonts w:asciiTheme="minorEastAsia" w:hAnsiTheme="minorEastAsia" w:cs="MS Mincho" w:hint="eastAsia"/>
          <w:color w:val="000000" w:themeColor="text1"/>
          <w:szCs w:val="20"/>
        </w:rPr>
        <w:t>단,</w:t>
      </w:r>
      <w:r w:rsidR="00BE5594" w:rsidRPr="00996FCC">
        <w:rPr>
          <w:rFonts w:asciiTheme="minorEastAsia" w:hAnsiTheme="minorEastAsia" w:cs="MS Mincho"/>
          <w:color w:val="000000" w:themeColor="text1"/>
          <w:szCs w:val="20"/>
        </w:rPr>
        <w:t xml:space="preserve"> </w:t>
      </w:r>
      <w:r w:rsidR="00BE5594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미국시장 프리마켓 매도 주문은 </w:t>
      </w:r>
      <w:r w:rsidR="00C032D3" w:rsidRPr="00996FCC">
        <w:rPr>
          <w:rFonts w:asciiTheme="minorEastAsia" w:hAnsiTheme="minorEastAsia" w:cs="MS Mincho" w:hint="eastAsia"/>
          <w:color w:val="000000" w:themeColor="text1"/>
          <w:szCs w:val="20"/>
        </w:rPr>
        <w:t>가능하며,</w:t>
      </w:r>
      <w:r w:rsidR="00C032D3" w:rsidRPr="00996FCC">
        <w:rPr>
          <w:rFonts w:asciiTheme="minorEastAsia" w:hAnsiTheme="minorEastAsia" w:cs="MS Mincho"/>
          <w:color w:val="000000" w:themeColor="text1"/>
          <w:szCs w:val="20"/>
        </w:rPr>
        <w:t xml:space="preserve"> </w:t>
      </w:r>
      <w:r w:rsidR="00C032D3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미체결 주문은 정규시장 개장 시 자동 취소됩니다. </w:t>
      </w:r>
    </w:p>
    <w:p w14:paraId="449607CB" w14:textId="2D0139A6" w:rsidR="001C495C" w:rsidRPr="00996FCC" w:rsidRDefault="001C495C" w:rsidP="00315822">
      <w:pPr>
        <w:spacing w:line="276" w:lineRule="auto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       </w:t>
      </w:r>
      <w:r w:rsidRPr="00996FCC">
        <w:rPr>
          <w:rFonts w:asciiTheme="minorEastAsia" w:eastAsia="MS Mincho" w:hAnsiTheme="minorEastAsia" w:cs="MS Mincho" w:hint="eastAsia"/>
          <w:color w:val="000000" w:themeColor="text1"/>
          <w:szCs w:val="20"/>
        </w:rPr>
        <w:t>￭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각 거래소 및 거래 증권사 기준</w:t>
      </w:r>
      <w:r w:rsidR="00762D7E" w:rsidRPr="00996FCC">
        <w:rPr>
          <w:rFonts w:asciiTheme="minorEastAsia" w:hAnsiTheme="minorEastAsia" w:hint="eastAsia"/>
          <w:color w:val="000000" w:themeColor="text1"/>
          <w:szCs w:val="20"/>
        </w:rPr>
        <w:t>에 따라 매매가능시간 및 매매 유형 등은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 변경될 수 있습니다.</w:t>
      </w:r>
    </w:p>
    <w:p w14:paraId="36CFB5FA" w14:textId="77777777" w:rsidR="00B80554" w:rsidRPr="00996FCC" w:rsidRDefault="00B80554" w:rsidP="00B80554">
      <w:pPr>
        <w:spacing w:line="276" w:lineRule="auto"/>
        <w:rPr>
          <w:rFonts w:asciiTheme="minorEastAsia" w:hAnsiTheme="minorEastAsia"/>
          <w:color w:val="000000" w:themeColor="text1"/>
          <w:szCs w:val="20"/>
        </w:rPr>
      </w:pPr>
    </w:p>
    <w:p w14:paraId="598501A0" w14:textId="77777777" w:rsidR="004B45BC" w:rsidRPr="00996FCC" w:rsidRDefault="004B45BC" w:rsidP="005375E8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금융거래시간</w:t>
      </w:r>
    </w:p>
    <w:tbl>
      <w:tblPr>
        <w:tblW w:w="9762" w:type="dxa"/>
        <w:tblInd w:w="7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126"/>
        <w:gridCol w:w="5084"/>
      </w:tblGrid>
      <w:tr w:rsidR="00996FCC" w:rsidRPr="00996FCC" w14:paraId="173EAFB5" w14:textId="77777777" w:rsidTr="00874DC8">
        <w:trPr>
          <w:trHeight w:val="293"/>
        </w:trPr>
        <w:tc>
          <w:tcPr>
            <w:tcW w:w="2552" w:type="dxa"/>
            <w:tcBorders>
              <w:bottom w:val="double" w:sz="4" w:space="0" w:color="7F7F7F" w:themeColor="text1" w:themeTint="80"/>
            </w:tcBorders>
            <w:vAlign w:val="center"/>
          </w:tcPr>
          <w:p w14:paraId="5E9C2DBE" w14:textId="77777777" w:rsidR="003514BE" w:rsidRPr="00996FCC" w:rsidRDefault="003514BE" w:rsidP="003514BE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업무구분</w:t>
            </w:r>
          </w:p>
        </w:tc>
        <w:tc>
          <w:tcPr>
            <w:tcW w:w="2126" w:type="dxa"/>
            <w:tcBorders>
              <w:bottom w:val="double" w:sz="4" w:space="0" w:color="7F7F7F" w:themeColor="text1" w:themeTint="80"/>
            </w:tcBorders>
            <w:vAlign w:val="center"/>
          </w:tcPr>
          <w:p w14:paraId="2893AAF7" w14:textId="77777777" w:rsidR="003514BE" w:rsidRPr="00996FCC" w:rsidRDefault="003514BE" w:rsidP="003514BE">
            <w:pPr>
              <w:ind w:firstLineChars="50" w:firstLine="10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거래시간</w:t>
            </w:r>
          </w:p>
        </w:tc>
        <w:tc>
          <w:tcPr>
            <w:tcW w:w="5084" w:type="dxa"/>
            <w:tcBorders>
              <w:bottom w:val="double" w:sz="4" w:space="0" w:color="7F7F7F" w:themeColor="text1" w:themeTint="80"/>
            </w:tcBorders>
          </w:tcPr>
          <w:p w14:paraId="44129082" w14:textId="77777777" w:rsidR="003514BE" w:rsidRPr="00996FCC" w:rsidRDefault="003514BE" w:rsidP="003514BE">
            <w:pPr>
              <w:ind w:firstLineChars="50" w:firstLine="10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비    고</w:t>
            </w:r>
          </w:p>
        </w:tc>
      </w:tr>
      <w:tr w:rsidR="00996FCC" w:rsidRPr="00996FCC" w14:paraId="3EBA5F20" w14:textId="77777777" w:rsidTr="00874DC8">
        <w:trPr>
          <w:trHeight w:val="293"/>
        </w:trPr>
        <w:tc>
          <w:tcPr>
            <w:tcW w:w="2552" w:type="dxa"/>
            <w:tcBorders>
              <w:top w:val="double" w:sz="4" w:space="0" w:color="7F7F7F" w:themeColor="text1" w:themeTint="80"/>
            </w:tcBorders>
            <w:vAlign w:val="center"/>
          </w:tcPr>
          <w:p w14:paraId="5AE77C7B" w14:textId="77777777" w:rsidR="004B45BC" w:rsidRPr="00996FCC" w:rsidRDefault="004B45BC" w:rsidP="003514BE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대    출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(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입금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)</w:t>
            </w:r>
          </w:p>
        </w:tc>
        <w:tc>
          <w:tcPr>
            <w:tcW w:w="2126" w:type="dxa"/>
            <w:tcBorders>
              <w:top w:val="double" w:sz="4" w:space="0" w:color="7F7F7F" w:themeColor="text1" w:themeTint="80"/>
            </w:tcBorders>
            <w:vAlign w:val="center"/>
          </w:tcPr>
          <w:p w14:paraId="7D9F70B1" w14:textId="7C4BFC8E" w:rsidR="004B45BC" w:rsidRPr="00996FCC" w:rsidRDefault="005E34E9" w:rsidP="00C22A24">
            <w:pPr>
              <w:ind w:firstLineChars="50" w:firstLine="10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0</w:t>
            </w:r>
            <w:r w:rsidR="008E506E" w:rsidRPr="00996FCC">
              <w:rPr>
                <w:rFonts w:asciiTheme="minorEastAsia" w:hAnsiTheme="minorEastAsia"/>
                <w:color w:val="000000" w:themeColor="text1"/>
                <w:szCs w:val="20"/>
              </w:rPr>
              <w:t>8</w:t>
            </w:r>
            <w:r w:rsidR="004B45BC" w:rsidRPr="00996FCC">
              <w:rPr>
                <w:rFonts w:asciiTheme="minorEastAsia" w:hAnsiTheme="minorEastAsia"/>
                <w:color w:val="000000" w:themeColor="text1"/>
                <w:szCs w:val="20"/>
              </w:rPr>
              <w:t>:</w:t>
            </w:r>
            <w:r w:rsidR="008E506E" w:rsidRPr="00996FCC">
              <w:rPr>
                <w:rFonts w:asciiTheme="minorEastAsia" w:hAnsiTheme="minorEastAsia"/>
                <w:color w:val="000000" w:themeColor="text1"/>
                <w:szCs w:val="20"/>
              </w:rPr>
              <w:t>0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 xml:space="preserve">0 </w:t>
            </w:r>
            <w:r w:rsidR="004B45BC" w:rsidRPr="00996FCC">
              <w:rPr>
                <w:rFonts w:asciiTheme="minorEastAsia" w:hAnsiTheme="minorEastAsia"/>
                <w:color w:val="000000" w:themeColor="text1"/>
                <w:szCs w:val="20"/>
              </w:rPr>
              <w:t xml:space="preserve">~ </w:t>
            </w:r>
            <w:r w:rsidR="00C22A24">
              <w:rPr>
                <w:rFonts w:asciiTheme="minorEastAsia" w:hAnsiTheme="minorEastAsia"/>
                <w:color w:val="000000" w:themeColor="text1"/>
                <w:szCs w:val="20"/>
              </w:rPr>
              <w:t>16:00</w:t>
            </w:r>
            <w:r w:rsidR="004B45BC" w:rsidRPr="00996FCC">
              <w:rPr>
                <w:rFonts w:asciiTheme="minorEastAsia" w:hAnsiTheme="minorEastAsia"/>
                <w:color w:val="000000" w:themeColor="text1"/>
                <w:szCs w:val="20"/>
              </w:rPr>
              <w:t xml:space="preserve"> </w:t>
            </w:r>
            <w:r w:rsidR="004B45BC"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까지</w:t>
            </w:r>
          </w:p>
        </w:tc>
        <w:tc>
          <w:tcPr>
            <w:tcW w:w="5084" w:type="dxa"/>
            <w:tcBorders>
              <w:top w:val="double" w:sz="4" w:space="0" w:color="7F7F7F" w:themeColor="text1" w:themeTint="80"/>
            </w:tcBorders>
          </w:tcPr>
          <w:p w14:paraId="68B339B9" w14:textId="77777777" w:rsidR="004B45BC" w:rsidRPr="00996FCC" w:rsidRDefault="007421A5" w:rsidP="00C5290B">
            <w:pPr>
              <w:ind w:leftChars="50" w:left="10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증권사 영업일에 한하여 대출실행 가능</w:t>
            </w:r>
          </w:p>
        </w:tc>
      </w:tr>
      <w:tr w:rsidR="00996FCC" w:rsidRPr="00996FCC" w14:paraId="5BE9F74C" w14:textId="77777777" w:rsidTr="00874DC8">
        <w:trPr>
          <w:trHeight w:val="148"/>
        </w:trPr>
        <w:tc>
          <w:tcPr>
            <w:tcW w:w="2552" w:type="dxa"/>
            <w:vAlign w:val="center"/>
          </w:tcPr>
          <w:p w14:paraId="0EE01E34" w14:textId="77777777" w:rsidR="004B45BC" w:rsidRPr="00996FCC" w:rsidRDefault="004B45BC" w:rsidP="003514BE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이    자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(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출금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6F3609F" w14:textId="6865BDD0" w:rsidR="004B45BC" w:rsidRPr="00996FCC" w:rsidRDefault="005E34E9" w:rsidP="008E506E">
            <w:pPr>
              <w:ind w:firstLineChars="50" w:firstLine="10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0</w:t>
            </w:r>
            <w:r w:rsidR="008E506E" w:rsidRPr="00996FCC">
              <w:rPr>
                <w:rFonts w:asciiTheme="minorEastAsia" w:hAnsiTheme="minorEastAsia"/>
                <w:color w:val="000000" w:themeColor="text1"/>
                <w:szCs w:val="20"/>
              </w:rPr>
              <w:t>8</w:t>
            </w:r>
            <w:r w:rsidR="00D57715" w:rsidRPr="00996FCC">
              <w:rPr>
                <w:rFonts w:asciiTheme="minorEastAsia" w:hAnsiTheme="minorEastAsia"/>
                <w:color w:val="000000" w:themeColor="text1"/>
                <w:szCs w:val="20"/>
              </w:rPr>
              <w:t>:</w:t>
            </w:r>
            <w:r w:rsidR="008E506E" w:rsidRPr="00996FCC">
              <w:rPr>
                <w:rFonts w:asciiTheme="minorEastAsia" w:hAnsiTheme="minorEastAsia"/>
                <w:color w:val="000000" w:themeColor="text1"/>
                <w:szCs w:val="20"/>
              </w:rPr>
              <w:t>0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0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5084" w:type="dxa"/>
          </w:tcPr>
          <w:p w14:paraId="01CE824A" w14:textId="53DFF2FA" w:rsidR="00C5290B" w:rsidRPr="00996FCC" w:rsidRDefault="00D07741" w:rsidP="00C5290B">
            <w:pPr>
              <w:ind w:leftChars="50" w:left="100"/>
              <w:rPr>
                <w:rFonts w:asciiTheme="minorEastAsia" w:hAnsiTheme="minorEastAsia"/>
                <w:strike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부분출금방식</w:t>
            </w:r>
          </w:p>
          <w:p w14:paraId="6A691225" w14:textId="77777777" w:rsidR="004B45BC" w:rsidRPr="00996FCC" w:rsidRDefault="007421A5" w:rsidP="00C5290B">
            <w:pPr>
              <w:ind w:leftChars="50" w:left="10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인출 전 담보</w:t>
            </w:r>
            <w:r w:rsidR="00C5290B"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비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율 조건 미충족시 인출불가</w:t>
            </w:r>
          </w:p>
        </w:tc>
      </w:tr>
      <w:tr w:rsidR="00996FCC" w:rsidRPr="00996FCC" w14:paraId="5054D336" w14:textId="77777777" w:rsidTr="00874DC8">
        <w:trPr>
          <w:trHeight w:val="148"/>
        </w:trPr>
        <w:tc>
          <w:tcPr>
            <w:tcW w:w="2552" w:type="dxa"/>
            <w:vAlign w:val="center"/>
          </w:tcPr>
          <w:p w14:paraId="39C117FE" w14:textId="77777777" w:rsidR="004B45BC" w:rsidRPr="00996FCC" w:rsidRDefault="004B45BC" w:rsidP="003514BE">
            <w:pPr>
              <w:jc w:val="center"/>
              <w:rPr>
                <w:rFonts w:asciiTheme="minorEastAsia" w:hAnsiTheme="minorEastAsia"/>
                <w:color w:val="000000" w:themeColor="text1"/>
                <w:w w:val="90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w w:val="90"/>
                <w:szCs w:val="20"/>
              </w:rPr>
              <w:t>부분상환</w:t>
            </w:r>
            <w:r w:rsidRPr="00996FCC">
              <w:rPr>
                <w:rFonts w:asciiTheme="minorEastAsia" w:hAnsiTheme="minorEastAsia"/>
                <w:color w:val="000000" w:themeColor="text1"/>
                <w:w w:val="90"/>
                <w:szCs w:val="20"/>
              </w:rPr>
              <w:t>/</w:t>
            </w:r>
            <w:r w:rsidRPr="00996FCC">
              <w:rPr>
                <w:rFonts w:asciiTheme="minorEastAsia" w:hAnsiTheme="minorEastAsia" w:hint="eastAsia"/>
                <w:color w:val="000000" w:themeColor="text1"/>
                <w:w w:val="90"/>
                <w:szCs w:val="20"/>
              </w:rPr>
              <w:t>중도해지</w:t>
            </w:r>
            <w:r w:rsidRPr="00996FCC">
              <w:rPr>
                <w:rFonts w:asciiTheme="minorEastAsia" w:hAnsiTheme="minorEastAsia"/>
                <w:color w:val="000000" w:themeColor="text1"/>
                <w:w w:val="90"/>
                <w:szCs w:val="20"/>
              </w:rPr>
              <w:t>(</w:t>
            </w:r>
            <w:r w:rsidRPr="00996FCC">
              <w:rPr>
                <w:rFonts w:asciiTheme="minorEastAsia" w:hAnsiTheme="minorEastAsia" w:hint="eastAsia"/>
                <w:color w:val="000000" w:themeColor="text1"/>
                <w:w w:val="90"/>
                <w:szCs w:val="20"/>
              </w:rPr>
              <w:t>출금</w:t>
            </w:r>
            <w:r w:rsidRPr="00996FCC">
              <w:rPr>
                <w:rFonts w:asciiTheme="minorEastAsia" w:hAnsiTheme="minorEastAsia"/>
                <w:color w:val="000000" w:themeColor="text1"/>
                <w:w w:val="9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FC24F01" w14:textId="1B310C5C" w:rsidR="004B45BC" w:rsidRPr="00996FCC" w:rsidRDefault="008E506E" w:rsidP="008E506E">
            <w:pPr>
              <w:ind w:firstLineChars="50" w:firstLine="10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08</w:t>
            </w:r>
            <w:r w:rsidR="005E34E9" w:rsidRPr="00996FCC">
              <w:rPr>
                <w:rFonts w:asciiTheme="minorEastAsia" w:hAnsiTheme="minorEastAsia"/>
                <w:color w:val="000000" w:themeColor="text1"/>
                <w:szCs w:val="20"/>
              </w:rPr>
              <w:t>: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0</w:t>
            </w:r>
            <w:r w:rsidR="005E34E9" w:rsidRPr="00996FCC">
              <w:rPr>
                <w:rFonts w:asciiTheme="minorEastAsia" w:hAnsiTheme="minorEastAsia"/>
                <w:color w:val="000000" w:themeColor="text1"/>
                <w:szCs w:val="20"/>
              </w:rPr>
              <w:t>0</w:t>
            </w:r>
            <w:r w:rsidR="004B45BC" w:rsidRPr="00996FCC">
              <w:rPr>
                <w:rFonts w:asciiTheme="minorEastAsia" w:hAnsiTheme="minorEastAsia"/>
                <w:color w:val="000000" w:themeColor="text1"/>
                <w:szCs w:val="20"/>
              </w:rPr>
              <w:t xml:space="preserve"> ~ 1</w:t>
            </w:r>
            <w:r w:rsidR="004B45BC"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6</w:t>
            </w:r>
            <w:r w:rsidR="004B45BC" w:rsidRPr="00996FCC">
              <w:rPr>
                <w:rFonts w:asciiTheme="minorEastAsia" w:hAnsiTheme="minorEastAsia"/>
                <w:color w:val="000000" w:themeColor="text1"/>
                <w:szCs w:val="20"/>
              </w:rPr>
              <w:t>:</w:t>
            </w:r>
            <w:r w:rsidR="004B45BC"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0</w:t>
            </w:r>
            <w:r w:rsidR="004B45BC" w:rsidRPr="00996FCC">
              <w:rPr>
                <w:rFonts w:asciiTheme="minorEastAsia" w:hAnsiTheme="minorEastAsia"/>
                <w:color w:val="000000" w:themeColor="text1"/>
                <w:szCs w:val="20"/>
              </w:rPr>
              <w:t xml:space="preserve">0 </w:t>
            </w:r>
            <w:r w:rsidR="004B45BC"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까지 </w:t>
            </w:r>
          </w:p>
        </w:tc>
        <w:tc>
          <w:tcPr>
            <w:tcW w:w="5084" w:type="dxa"/>
          </w:tcPr>
          <w:p w14:paraId="1C5DAA23" w14:textId="77777777" w:rsidR="004B45BC" w:rsidRPr="00996FCC" w:rsidRDefault="007421A5" w:rsidP="00C5290B">
            <w:pPr>
              <w:ind w:leftChars="50" w:left="10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전액 출금 방식, 부족시 상환 불가</w:t>
            </w:r>
          </w:p>
        </w:tc>
      </w:tr>
      <w:tr w:rsidR="00996FCC" w:rsidRPr="00996FCC" w14:paraId="38B76C77" w14:textId="77777777" w:rsidTr="00874DC8">
        <w:trPr>
          <w:trHeight w:val="148"/>
        </w:trPr>
        <w:tc>
          <w:tcPr>
            <w:tcW w:w="2552" w:type="dxa"/>
            <w:vAlign w:val="center"/>
          </w:tcPr>
          <w:p w14:paraId="613797EE" w14:textId="77777777" w:rsidR="004B45BC" w:rsidRPr="00996FCC" w:rsidRDefault="004B45BC" w:rsidP="003514BE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만기상환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(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해지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)(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출금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2CCC7315" w14:textId="43B3DBAC" w:rsidR="004B45BC" w:rsidRPr="00996FCC" w:rsidRDefault="008E506E" w:rsidP="003514BE">
            <w:pPr>
              <w:ind w:firstLineChars="50" w:firstLine="10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08:00</w:t>
            </w:r>
            <w:r w:rsidR="004B45BC"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~ 16:00 </w:t>
            </w:r>
          </w:p>
        </w:tc>
        <w:tc>
          <w:tcPr>
            <w:tcW w:w="5084" w:type="dxa"/>
          </w:tcPr>
          <w:p w14:paraId="3A67BC81" w14:textId="4F7F81E8" w:rsidR="004B45BC" w:rsidRPr="00996FCC" w:rsidRDefault="00ED64C8" w:rsidP="00ED64C8">
            <w:pPr>
              <w:ind w:leftChars="50" w:left="100"/>
              <w:rPr>
                <w:rFonts w:asciiTheme="minorEastAsia" w:hAnsiTheme="minorEastAsia"/>
                <w:strike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부분출금방식</w:t>
            </w:r>
          </w:p>
        </w:tc>
      </w:tr>
      <w:tr w:rsidR="004B45BC" w:rsidRPr="00996FCC" w14:paraId="65A0EF69" w14:textId="77777777" w:rsidTr="00874DC8">
        <w:trPr>
          <w:trHeight w:val="148"/>
        </w:trPr>
        <w:tc>
          <w:tcPr>
            <w:tcW w:w="2552" w:type="dxa"/>
            <w:vAlign w:val="center"/>
          </w:tcPr>
          <w:p w14:paraId="6FC8F5A2" w14:textId="77777777" w:rsidR="004B45BC" w:rsidRPr="00996FCC" w:rsidRDefault="004B45BC" w:rsidP="003514BE">
            <w:pPr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로스컷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(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출금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B8430FB" w14:textId="77777777" w:rsidR="004B45BC" w:rsidRPr="00996FCC" w:rsidRDefault="004B45BC" w:rsidP="003514BE">
            <w:pPr>
              <w:ind w:firstLineChars="50" w:firstLine="10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1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6:00 </w:t>
            </w:r>
          </w:p>
        </w:tc>
        <w:tc>
          <w:tcPr>
            <w:tcW w:w="5084" w:type="dxa"/>
          </w:tcPr>
          <w:p w14:paraId="6957BAAA" w14:textId="77777777" w:rsidR="004B45BC" w:rsidRPr="00996FCC" w:rsidRDefault="001650C3" w:rsidP="00C5290B">
            <w:pPr>
              <w:ind w:leftChars="50" w:left="10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원금/이자 일괄청구방식, </w:t>
            </w:r>
            <w:r w:rsidR="005113A9"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부분 출금 가능</w:t>
            </w:r>
          </w:p>
        </w:tc>
      </w:tr>
    </w:tbl>
    <w:p w14:paraId="08D2789D" w14:textId="77777777" w:rsidR="007A36F3" w:rsidRPr="00996FCC" w:rsidRDefault="007A36F3" w:rsidP="004B45BC">
      <w:pPr>
        <w:pStyle w:val="a3"/>
        <w:spacing w:line="276" w:lineRule="auto"/>
        <w:ind w:leftChars="0" w:left="1120"/>
        <w:rPr>
          <w:rFonts w:eastAsiaTheme="minorHAnsi"/>
          <w:b/>
          <w:color w:val="000000" w:themeColor="text1"/>
          <w:szCs w:val="20"/>
        </w:rPr>
      </w:pPr>
    </w:p>
    <w:p w14:paraId="22D9F6AF" w14:textId="4580BEB5" w:rsidR="004B45BC" w:rsidRPr="00996FCC" w:rsidRDefault="001C495C" w:rsidP="005375E8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섬머타임 등 해외시장 거래소 매매시간 변경 시, 금융거래시간(반대매매시간 포함)도 변동될 수 있습니다.</w:t>
      </w:r>
    </w:p>
    <w:p w14:paraId="1ED94A27" w14:textId="77777777" w:rsidR="00B80554" w:rsidRPr="00996FCC" w:rsidRDefault="00B80554" w:rsidP="00B80554">
      <w:pPr>
        <w:spacing w:line="276" w:lineRule="auto"/>
        <w:rPr>
          <w:rFonts w:asciiTheme="minorEastAsia" w:hAnsiTheme="minorEastAsia"/>
          <w:color w:val="000000" w:themeColor="text1"/>
        </w:rPr>
      </w:pPr>
    </w:p>
    <w:p w14:paraId="10FE84F3" w14:textId="77777777" w:rsidR="00B80554" w:rsidRPr="00996FCC" w:rsidRDefault="00BA1367" w:rsidP="005375E8">
      <w:pPr>
        <w:pStyle w:val="a3"/>
        <w:numPr>
          <w:ilvl w:val="0"/>
          <w:numId w:val="6"/>
        </w:numPr>
        <w:spacing w:line="276" w:lineRule="auto"/>
        <w:ind w:leftChars="0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hint="eastAsia"/>
          <w:color w:val="000000" w:themeColor="text1"/>
        </w:rPr>
        <w:t>거래가능종목 및 유형</w:t>
      </w:r>
    </w:p>
    <w:p w14:paraId="0F3F1C65" w14:textId="77777777" w:rsidR="00874DC8" w:rsidRPr="00996FCC" w:rsidRDefault="00BA1367" w:rsidP="005375E8">
      <w:pPr>
        <w:pStyle w:val="a3"/>
        <w:numPr>
          <w:ilvl w:val="0"/>
          <w:numId w:val="8"/>
        </w:numPr>
        <w:spacing w:line="276" w:lineRule="auto"/>
        <w:ind w:leftChars="0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hint="eastAsia"/>
          <w:color w:val="000000" w:themeColor="text1"/>
        </w:rPr>
        <w:t>거래가능종목</w:t>
      </w:r>
    </w:p>
    <w:p w14:paraId="0331186D" w14:textId="23A82489" w:rsidR="00874DC8" w:rsidRPr="00996FCC" w:rsidRDefault="00BA1367" w:rsidP="00315822">
      <w:pPr>
        <w:pStyle w:val="a3"/>
        <w:spacing w:line="276" w:lineRule="auto"/>
        <w:ind w:leftChars="396" w:left="992" w:hangingChars="100" w:hanging="20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eastAsia="MS Mincho" w:hAnsiTheme="minorEastAsia" w:cs="MS Mincho" w:hint="eastAsia"/>
          <w:color w:val="000000" w:themeColor="text1"/>
          <w:szCs w:val="20"/>
        </w:rPr>
        <w:t>￭</w:t>
      </w:r>
      <w:r w:rsidR="004E3245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매수가능종목: </w:t>
      </w:r>
      <w:r w:rsidR="001C495C" w:rsidRPr="00996FCC">
        <w:rPr>
          <w:rFonts w:asciiTheme="minorEastAsia" w:hAnsiTheme="minorEastAsia" w:hint="eastAsia"/>
          <w:color w:val="000000" w:themeColor="text1"/>
          <w:szCs w:val="20"/>
        </w:rPr>
        <w:t>미국(NYSE, NASDAQ, AMEX), 중국(상해,</w:t>
      </w:r>
      <w:r w:rsidR="001C495C" w:rsidRPr="00996FCC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1C495C" w:rsidRPr="00996FCC">
        <w:rPr>
          <w:rFonts w:asciiTheme="minorEastAsia" w:hAnsiTheme="minorEastAsia" w:hint="eastAsia"/>
          <w:color w:val="000000" w:themeColor="text1"/>
          <w:szCs w:val="20"/>
        </w:rPr>
        <w:t>심천)</w:t>
      </w:r>
      <w:r w:rsidR="001C495C" w:rsidRPr="00996FCC">
        <w:rPr>
          <w:rFonts w:asciiTheme="minorEastAsia" w:hAnsiTheme="minorEastAsia"/>
          <w:color w:val="000000" w:themeColor="text1"/>
          <w:szCs w:val="20"/>
        </w:rPr>
        <w:t xml:space="preserve">, </w:t>
      </w:r>
      <w:r w:rsidR="001C495C" w:rsidRPr="00996FCC">
        <w:rPr>
          <w:rFonts w:asciiTheme="minorEastAsia" w:hAnsiTheme="minorEastAsia" w:hint="eastAsia"/>
          <w:color w:val="000000" w:themeColor="text1"/>
          <w:szCs w:val="20"/>
        </w:rPr>
        <w:t>홍콩</w:t>
      </w:r>
      <w:r w:rsidR="007B5CF2" w:rsidRPr="00996FCC">
        <w:rPr>
          <w:rFonts w:asciiTheme="minorEastAsia" w:hAnsiTheme="minorEastAsia" w:hint="eastAsia"/>
          <w:color w:val="000000" w:themeColor="text1"/>
          <w:szCs w:val="20"/>
        </w:rPr>
        <w:t xml:space="preserve"> 거래소 상장종목</w:t>
      </w:r>
      <w:r w:rsidR="00787632" w:rsidRPr="004720A0">
        <w:rPr>
          <w:rFonts w:asciiTheme="minorEastAsia" w:hAnsiTheme="minorEastAsia"/>
          <w:color w:val="000000" w:themeColor="text1"/>
          <w:szCs w:val="20"/>
        </w:rPr>
        <w:t>(</w:t>
      </w:r>
      <w:r w:rsidR="00787632" w:rsidRPr="004720A0">
        <w:rPr>
          <w:rFonts w:asciiTheme="minorEastAsia" w:hAnsiTheme="minorEastAsia" w:hint="eastAsia"/>
          <w:color w:val="000000" w:themeColor="text1"/>
          <w:szCs w:val="20"/>
        </w:rPr>
        <w:t xml:space="preserve">주식 </w:t>
      </w:r>
      <w:r w:rsidR="00787632" w:rsidRPr="004720A0">
        <w:rPr>
          <w:rFonts w:asciiTheme="minorEastAsia" w:hAnsiTheme="minorEastAsia"/>
          <w:color w:val="000000" w:themeColor="text1"/>
          <w:szCs w:val="20"/>
        </w:rPr>
        <w:t>&amp; ETF)</w:t>
      </w:r>
      <w:r w:rsidR="00787632" w:rsidRPr="00787632">
        <w:rPr>
          <w:rFonts w:asciiTheme="minorEastAsia" w:hAnsiTheme="minorEastAsia"/>
          <w:color w:val="FF000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7632">
        <w:rPr>
          <w:rFonts w:asciiTheme="minorEastAsia" w:hAnsiTheme="minorEastAsia" w:hint="eastAsia"/>
          <w:color w:val="000000" w:themeColor="text1"/>
          <w:szCs w:val="20"/>
        </w:rPr>
        <w:t>중</w:t>
      </w:r>
      <w:r w:rsidR="00962677" w:rsidRPr="00996FCC">
        <w:rPr>
          <w:rFonts w:asciiTheme="minorEastAsia" w:hAnsiTheme="minorEastAsia" w:hint="eastAsia"/>
          <w:color w:val="000000" w:themeColor="text1"/>
          <w:szCs w:val="20"/>
        </w:rPr>
        <w:t xml:space="preserve"> 매수가능으로 지정된 종목</w:t>
      </w:r>
    </w:p>
    <w:p w14:paraId="0D82B6E3" w14:textId="6CFA52CD" w:rsidR="00BA1367" w:rsidRPr="004720A0" w:rsidRDefault="00BA1367" w:rsidP="00787632">
      <w:pPr>
        <w:pStyle w:val="a3"/>
        <w:spacing w:line="276" w:lineRule="auto"/>
        <w:ind w:leftChars="0" w:left="76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eastAsia="MS Mincho" w:hAnsiTheme="minorEastAsia" w:cs="MS Mincho" w:hint="eastAsia"/>
          <w:color w:val="000000" w:themeColor="text1"/>
          <w:szCs w:val="20"/>
        </w:rPr>
        <w:t>￭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매도가능종목: </w:t>
      </w:r>
      <w:r w:rsidR="007B5CF2" w:rsidRPr="00996FCC">
        <w:rPr>
          <w:rFonts w:asciiTheme="minorEastAsia" w:hAnsiTheme="minorEastAsia" w:hint="eastAsia"/>
          <w:color w:val="000000" w:themeColor="text1"/>
          <w:szCs w:val="20"/>
        </w:rPr>
        <w:t>미국(NYSE, NASDAQ, AMEX), 중국(상해,</w:t>
      </w:r>
      <w:r w:rsidR="007B5CF2" w:rsidRPr="00996FCC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7B5CF2" w:rsidRPr="00996FCC">
        <w:rPr>
          <w:rFonts w:asciiTheme="minorEastAsia" w:hAnsiTheme="minorEastAsia" w:hint="eastAsia"/>
          <w:color w:val="000000" w:themeColor="text1"/>
          <w:szCs w:val="20"/>
        </w:rPr>
        <w:t>심천)</w:t>
      </w:r>
      <w:r w:rsidR="007B5CF2" w:rsidRPr="00996FCC">
        <w:rPr>
          <w:rFonts w:asciiTheme="minorEastAsia" w:hAnsiTheme="minorEastAsia"/>
          <w:color w:val="000000" w:themeColor="text1"/>
          <w:szCs w:val="20"/>
        </w:rPr>
        <w:t xml:space="preserve">, </w:t>
      </w:r>
      <w:r w:rsidR="007B5CF2" w:rsidRPr="00996FCC">
        <w:rPr>
          <w:rFonts w:asciiTheme="minorEastAsia" w:hAnsiTheme="minorEastAsia" w:hint="eastAsia"/>
          <w:color w:val="000000" w:themeColor="text1"/>
          <w:szCs w:val="20"/>
        </w:rPr>
        <w:t xml:space="preserve">홍콩 거래소 </w:t>
      </w:r>
      <w:r w:rsidR="00446DFE" w:rsidRPr="00996FCC">
        <w:rPr>
          <w:rFonts w:asciiTheme="minorEastAsia" w:hAnsiTheme="minorEastAsia" w:hint="eastAsia"/>
          <w:color w:val="000000" w:themeColor="text1"/>
          <w:szCs w:val="20"/>
        </w:rPr>
        <w:t>상장종목</w:t>
      </w:r>
      <w:r w:rsidR="00787632" w:rsidRPr="004720A0">
        <w:rPr>
          <w:rFonts w:asciiTheme="minorEastAsia" w:hAnsiTheme="minorEastAsia"/>
          <w:color w:val="000000" w:themeColor="text1"/>
          <w:szCs w:val="20"/>
        </w:rPr>
        <w:t>(</w:t>
      </w:r>
      <w:r w:rsidR="00787632" w:rsidRPr="004720A0">
        <w:rPr>
          <w:rFonts w:asciiTheme="minorEastAsia" w:hAnsiTheme="minorEastAsia" w:hint="eastAsia"/>
          <w:color w:val="000000" w:themeColor="text1"/>
          <w:szCs w:val="20"/>
        </w:rPr>
        <w:t xml:space="preserve">주식 </w:t>
      </w:r>
      <w:r w:rsidR="00787632" w:rsidRPr="004720A0">
        <w:rPr>
          <w:rFonts w:asciiTheme="minorEastAsia" w:hAnsiTheme="minorEastAsia"/>
          <w:color w:val="000000" w:themeColor="text1"/>
          <w:szCs w:val="20"/>
        </w:rPr>
        <w:t>&amp; ETF)</w:t>
      </w:r>
    </w:p>
    <w:p w14:paraId="6AAED92A" w14:textId="27386EFA" w:rsidR="00874DC8" w:rsidRPr="00996FCC" w:rsidRDefault="00BA1367" w:rsidP="005375E8">
      <w:pPr>
        <w:pStyle w:val="a3"/>
        <w:numPr>
          <w:ilvl w:val="0"/>
          <w:numId w:val="8"/>
        </w:numPr>
        <w:spacing w:before="240" w:line="276" w:lineRule="auto"/>
        <w:ind w:leftChars="0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hint="eastAsia"/>
          <w:color w:val="000000" w:themeColor="text1"/>
        </w:rPr>
        <w:t>거래불가종목</w:t>
      </w:r>
      <w:r w:rsidR="004720A0">
        <w:rPr>
          <w:rFonts w:asciiTheme="minorEastAsia" w:hAnsiTheme="minorEastAsia" w:hint="eastAsia"/>
          <w:color w:val="000000" w:themeColor="text1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</w:rPr>
        <w:t>(매매 및 평가</w:t>
      </w:r>
      <w:r w:rsidR="00762D7E" w:rsidRPr="00996FCC">
        <w:rPr>
          <w:rFonts w:asciiTheme="minorEastAsia" w:hAnsiTheme="minorEastAsia" w:hint="eastAsia"/>
          <w:color w:val="000000" w:themeColor="text1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</w:rPr>
        <w:t>불가종목)</w:t>
      </w:r>
    </w:p>
    <w:p w14:paraId="50CE01AA" w14:textId="4C80DACD" w:rsidR="00BA1367" w:rsidRPr="00C372DF" w:rsidRDefault="00787632" w:rsidP="00874DC8">
      <w:pPr>
        <w:pStyle w:val="a3"/>
        <w:spacing w:line="276" w:lineRule="auto"/>
        <w:ind w:leftChars="0" w:left="760"/>
        <w:rPr>
          <w:rFonts w:asciiTheme="minorEastAsia" w:hAnsiTheme="minorEastAsia"/>
          <w:color w:val="000000" w:themeColor="text1"/>
        </w:rPr>
      </w:pPr>
      <w:r w:rsidRPr="00C372DF">
        <w:rPr>
          <w:rFonts w:asciiTheme="minorEastAsia" w:hAnsiTheme="minorEastAsia" w:hint="eastAsia"/>
          <w:color w:val="000000" w:themeColor="text1"/>
        </w:rPr>
        <w:t>1)</w:t>
      </w:r>
      <w:r w:rsidR="00E12F56" w:rsidRPr="00C372DF">
        <w:rPr>
          <w:rFonts w:asciiTheme="minorEastAsia" w:hAnsiTheme="minorEastAsia" w:hint="eastAsia"/>
          <w:color w:val="000000" w:themeColor="text1"/>
        </w:rPr>
        <w:t xml:space="preserve"> </w:t>
      </w:r>
      <w:r w:rsidRPr="00C372DF">
        <w:rPr>
          <w:rFonts w:asciiTheme="minorEastAsia" w:hAnsiTheme="minorEastAsia" w:hint="eastAsia"/>
          <w:color w:val="000000" w:themeColor="text1"/>
        </w:rPr>
        <w:t xml:space="preserve">이외의 종목 </w:t>
      </w:r>
    </w:p>
    <w:p w14:paraId="0A22B5B2" w14:textId="77777777" w:rsidR="00874DC8" w:rsidRPr="00996FCC" w:rsidRDefault="00BA1367" w:rsidP="005375E8">
      <w:pPr>
        <w:pStyle w:val="a3"/>
        <w:numPr>
          <w:ilvl w:val="0"/>
          <w:numId w:val="8"/>
        </w:numPr>
        <w:spacing w:before="240" w:line="276" w:lineRule="auto"/>
        <w:ind w:leftChars="0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거래유형</w:t>
      </w:r>
    </w:p>
    <w:p w14:paraId="70A12675" w14:textId="187D989A" w:rsidR="00BA1367" w:rsidRPr="00996FCC" w:rsidRDefault="00BA1367" w:rsidP="00874DC8">
      <w:pPr>
        <w:pStyle w:val="a3"/>
        <w:spacing w:line="276" w:lineRule="auto"/>
        <w:ind w:leftChars="0" w:left="760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100% 현금거래만 가능 (신용거래/공매도/미수거래</w:t>
      </w:r>
      <w:r w:rsidR="00BA66A6" w:rsidRPr="00996FCC">
        <w:rPr>
          <w:rFonts w:asciiTheme="minorEastAsia" w:hAnsiTheme="minorEastAsia" w:hint="eastAsia"/>
          <w:color w:val="000000" w:themeColor="text1"/>
          <w:szCs w:val="20"/>
        </w:rPr>
        <w:t xml:space="preserve"> 등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 불가)</w:t>
      </w:r>
    </w:p>
    <w:p w14:paraId="714D4A91" w14:textId="77777777" w:rsidR="003315D9" w:rsidRPr="00996FCC" w:rsidRDefault="003315D9" w:rsidP="00BA1367">
      <w:pPr>
        <w:pStyle w:val="a3"/>
        <w:spacing w:line="276" w:lineRule="auto"/>
        <w:ind w:leftChars="0" w:left="1120"/>
        <w:rPr>
          <w:rFonts w:asciiTheme="minorEastAsia" w:hAnsiTheme="minorEastAsia"/>
          <w:color w:val="000000" w:themeColor="text1"/>
          <w:szCs w:val="20"/>
        </w:rPr>
      </w:pPr>
    </w:p>
    <w:p w14:paraId="3D328474" w14:textId="77777777" w:rsidR="003315D9" w:rsidRPr="00996FCC" w:rsidRDefault="003315D9" w:rsidP="005375E8">
      <w:pPr>
        <w:pStyle w:val="a3"/>
        <w:numPr>
          <w:ilvl w:val="0"/>
          <w:numId w:val="6"/>
        </w:numPr>
        <w:spacing w:line="276" w:lineRule="auto"/>
        <w:ind w:leftChars="0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담보비율산정 및 주요담보비율</w:t>
      </w:r>
    </w:p>
    <w:p w14:paraId="56101FA5" w14:textId="77777777" w:rsidR="00874DC8" w:rsidRPr="00996FCC" w:rsidRDefault="003315D9" w:rsidP="005375E8">
      <w:pPr>
        <w:pStyle w:val="a3"/>
        <w:numPr>
          <w:ilvl w:val="0"/>
          <w:numId w:val="9"/>
        </w:numPr>
        <w:spacing w:line="276" w:lineRule="auto"/>
        <w:ind w:leftChars="0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담보비율산정</w:t>
      </w:r>
    </w:p>
    <w:p w14:paraId="439ADE0C" w14:textId="77777777" w:rsidR="00463F84" w:rsidRPr="00996FCC" w:rsidRDefault="00463F84" w:rsidP="005375E8">
      <w:pPr>
        <w:pStyle w:val="a3"/>
        <w:numPr>
          <w:ilvl w:val="0"/>
          <w:numId w:val="46"/>
        </w:numPr>
        <w:spacing w:line="276" w:lineRule="auto"/>
        <w:ind w:leftChars="0" w:left="1077" w:hanging="357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산정식</w:t>
      </w:r>
    </w:p>
    <w:p w14:paraId="27455BC9" w14:textId="77777777" w:rsidR="00874DC8" w:rsidRPr="00996FCC" w:rsidRDefault="003315D9" w:rsidP="00463F84">
      <w:pPr>
        <w:pStyle w:val="a3"/>
        <w:spacing w:line="276" w:lineRule="auto"/>
        <w:ind w:leftChars="550" w:left="110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eastAsia="MS Mincho" w:hAnsi="맑은 고딕" w:cs="MS Mincho" w:hint="eastAsia"/>
          <w:color w:val="000000" w:themeColor="text1"/>
          <w:szCs w:val="20"/>
        </w:rPr>
        <w:t>￭</w:t>
      </w:r>
      <w:r w:rsidR="001653B0" w:rsidRPr="00996FCC">
        <w:rPr>
          <w:rFonts w:asciiTheme="minorEastAsia" w:hAnsiTheme="minorEastAsia" w:hint="eastAsia"/>
          <w:color w:val="000000" w:themeColor="text1"/>
          <w:szCs w:val="20"/>
        </w:rPr>
        <w:t>계좌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담보비율</w:t>
      </w:r>
      <w:r w:rsidR="001653B0" w:rsidRPr="00996FCC">
        <w:rPr>
          <w:rFonts w:asciiTheme="minorEastAsia" w:hAnsiTheme="minorEastAsia"/>
          <w:color w:val="000000" w:themeColor="text1"/>
          <w:szCs w:val="20"/>
        </w:rPr>
        <w:t xml:space="preserve">=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계좌평가금액 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÷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대출원금</w:t>
      </w:r>
    </w:p>
    <w:p w14:paraId="2ADEF74D" w14:textId="77777777" w:rsidR="003315D9" w:rsidRPr="00996FCC" w:rsidRDefault="003315D9" w:rsidP="00463F84">
      <w:pPr>
        <w:pStyle w:val="a3"/>
        <w:spacing w:line="276" w:lineRule="auto"/>
        <w:ind w:leftChars="550" w:left="1100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eastAsia="MS Mincho" w:hAnsi="맑은 고딕" w:cs="MS Mincho" w:hint="eastAsia"/>
          <w:color w:val="000000" w:themeColor="text1"/>
          <w:szCs w:val="20"/>
        </w:rPr>
        <w:t>￭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계좌평가금액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 =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주식잔고평가금액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+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예수금</w:t>
      </w:r>
    </w:p>
    <w:p w14:paraId="46C2112D" w14:textId="1ED10F5D" w:rsidR="00463F84" w:rsidRPr="00996FCC" w:rsidRDefault="00463F84" w:rsidP="00463F84">
      <w:pPr>
        <w:snapToGrid w:val="0"/>
        <w:spacing w:line="276" w:lineRule="auto"/>
        <w:ind w:firstLineChars="700" w:firstLine="140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⇒ </w:t>
      </w:r>
      <w:r w:rsidR="00E10E9F" w:rsidRPr="00996FCC">
        <w:rPr>
          <w:rFonts w:asciiTheme="minorEastAsia" w:hAnsiTheme="minorEastAsia" w:hint="eastAsia"/>
          <w:color w:val="000000" w:themeColor="text1"/>
          <w:szCs w:val="20"/>
        </w:rPr>
        <w:t>해외</w:t>
      </w:r>
      <w:r w:rsidR="001653B0" w:rsidRPr="00996FCC">
        <w:rPr>
          <w:rFonts w:asciiTheme="minorEastAsia" w:hAnsiTheme="minorEastAsia" w:hint="eastAsia"/>
          <w:color w:val="000000" w:themeColor="text1"/>
          <w:szCs w:val="20"/>
        </w:rPr>
        <w:t>주식</w:t>
      </w:r>
      <w:r w:rsidR="0015550D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1653B0" w:rsidRPr="00996FCC">
        <w:rPr>
          <w:rFonts w:asciiTheme="minorEastAsia" w:hAnsiTheme="minorEastAsia" w:hint="eastAsia"/>
          <w:color w:val="000000" w:themeColor="text1"/>
          <w:szCs w:val="20"/>
        </w:rPr>
        <w:t>잔고평가금액 = 장중실시간 보유주식수 X 현재가</w:t>
      </w:r>
    </w:p>
    <w:p w14:paraId="1E19BAC6" w14:textId="68A8D977" w:rsidR="001653B0" w:rsidRPr="00996FCC" w:rsidRDefault="00463F84" w:rsidP="00463F84">
      <w:pPr>
        <w:snapToGrid w:val="0"/>
        <w:spacing w:line="276" w:lineRule="auto"/>
        <w:ind w:firstLineChars="700" w:firstLine="140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⇒ </w:t>
      </w:r>
      <w:r w:rsidR="003315D9" w:rsidRPr="00996FCC">
        <w:rPr>
          <w:rFonts w:asciiTheme="minorEastAsia" w:hAnsiTheme="minorEastAsia" w:hint="eastAsia"/>
          <w:color w:val="000000" w:themeColor="text1"/>
          <w:szCs w:val="20"/>
        </w:rPr>
        <w:t xml:space="preserve">예수금 = </w:t>
      </w:r>
      <w:r w:rsidR="00762D7E" w:rsidRPr="00996FCC">
        <w:rPr>
          <w:rFonts w:asciiTheme="minorEastAsia" w:hAnsiTheme="minorEastAsia" w:hint="eastAsia"/>
          <w:color w:val="000000" w:themeColor="text1"/>
          <w:szCs w:val="20"/>
        </w:rPr>
        <w:t xml:space="preserve">거래소별 결제일 기준 </w:t>
      </w:r>
      <w:r w:rsidR="003315D9" w:rsidRPr="00996FCC">
        <w:rPr>
          <w:rFonts w:asciiTheme="minorEastAsia" w:hAnsiTheme="minorEastAsia" w:hint="eastAsia"/>
          <w:color w:val="000000" w:themeColor="text1"/>
          <w:szCs w:val="20"/>
        </w:rPr>
        <w:t>예수금  (대출금 입금 시, 예수금에 포함됨)</w:t>
      </w:r>
    </w:p>
    <w:p w14:paraId="5C1F0616" w14:textId="77777777" w:rsidR="00463F84" w:rsidRPr="00996FCC" w:rsidRDefault="00463F84" w:rsidP="005375E8">
      <w:pPr>
        <w:pStyle w:val="a3"/>
        <w:numPr>
          <w:ilvl w:val="0"/>
          <w:numId w:val="46"/>
        </w:numPr>
        <w:snapToGrid w:val="0"/>
        <w:spacing w:line="276" w:lineRule="auto"/>
        <w:ind w:leftChars="0" w:left="1077" w:hanging="357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기타사항</w:t>
      </w:r>
    </w:p>
    <w:p w14:paraId="1E2CC37B" w14:textId="50767390" w:rsidR="008E506E" w:rsidRPr="00996FCC" w:rsidRDefault="008E506E" w:rsidP="005375E8">
      <w:pPr>
        <w:pStyle w:val="a3"/>
        <w:numPr>
          <w:ilvl w:val="0"/>
          <w:numId w:val="47"/>
        </w:numPr>
        <w:snapToGrid w:val="0"/>
        <w:spacing w:line="276" w:lineRule="auto"/>
        <w:ind w:leftChars="550" w:left="1457" w:hanging="357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매수가능종목 외 종목을 보유하는 경우,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대출신청 및 현금인출 시 계좌평가금액에서 해당종목의 평가금액은 제외됩니다.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 </w:t>
      </w:r>
    </w:p>
    <w:p w14:paraId="6B3C36CC" w14:textId="276353C9" w:rsidR="00D27252" w:rsidRDefault="00D27252" w:rsidP="005375E8">
      <w:pPr>
        <w:pStyle w:val="a3"/>
        <w:numPr>
          <w:ilvl w:val="0"/>
          <w:numId w:val="47"/>
        </w:numPr>
        <w:snapToGrid w:val="0"/>
        <w:spacing w:line="276" w:lineRule="auto"/>
        <w:ind w:leftChars="550" w:left="1457" w:hanging="357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계좌평가금액 및 계좌담보비율은 원화로 환산하여 계산</w:t>
      </w:r>
      <w:r w:rsidR="006152E4" w:rsidRPr="00996FCC">
        <w:rPr>
          <w:rFonts w:asciiTheme="minorEastAsia" w:hAnsiTheme="minorEastAsia" w:hint="eastAsia"/>
          <w:color w:val="000000" w:themeColor="text1"/>
          <w:szCs w:val="20"/>
        </w:rPr>
        <w:t>됩니다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.</w:t>
      </w:r>
      <w:r w:rsidR="003F257C" w:rsidRPr="00996FCC">
        <w:rPr>
          <w:rFonts w:asciiTheme="minorEastAsia" w:hAnsiTheme="minorEastAsia"/>
          <w:color w:val="000000" w:themeColor="text1"/>
          <w:szCs w:val="20"/>
        </w:rPr>
        <w:t>(</w:t>
      </w:r>
      <w:r w:rsidR="003F257C" w:rsidRPr="00996FCC">
        <w:rPr>
          <w:rFonts w:asciiTheme="minorEastAsia" w:hAnsiTheme="minorEastAsia" w:hint="eastAsia"/>
          <w:color w:val="000000" w:themeColor="text1"/>
          <w:szCs w:val="20"/>
        </w:rPr>
        <w:t xml:space="preserve">환산 시 기준환율은 증권사 기준을 </w:t>
      </w:r>
      <w:r w:rsidR="003F257C" w:rsidRPr="002801AF">
        <w:rPr>
          <w:rFonts w:asciiTheme="minorEastAsia" w:hAnsiTheme="minorEastAsia" w:hint="eastAsia"/>
          <w:color w:val="000000" w:themeColor="text1"/>
          <w:szCs w:val="20"/>
        </w:rPr>
        <w:t>따릅니다.</w:t>
      </w:r>
      <w:r w:rsidR="003F257C" w:rsidRPr="002801AF">
        <w:rPr>
          <w:rFonts w:asciiTheme="minorEastAsia" w:hAnsiTheme="minorEastAsia"/>
          <w:color w:val="000000" w:themeColor="text1"/>
          <w:szCs w:val="20"/>
        </w:rPr>
        <w:t xml:space="preserve">) </w:t>
      </w:r>
    </w:p>
    <w:p w14:paraId="28921A2A" w14:textId="497C7EC6" w:rsidR="002801AF" w:rsidRPr="002801AF" w:rsidRDefault="002801AF" w:rsidP="005375E8">
      <w:pPr>
        <w:pStyle w:val="a3"/>
        <w:numPr>
          <w:ilvl w:val="0"/>
          <w:numId w:val="47"/>
        </w:numPr>
        <w:snapToGrid w:val="0"/>
        <w:spacing w:line="276" w:lineRule="auto"/>
        <w:ind w:leftChars="550" w:left="1457" w:hanging="357"/>
        <w:rPr>
          <w:rFonts w:asciiTheme="minorEastAsia" w:hAnsiTheme="minorEastAsia"/>
          <w:color w:val="000000" w:themeColor="text1"/>
          <w:szCs w:val="20"/>
        </w:rPr>
      </w:pPr>
      <w:r w:rsidRPr="002801AF">
        <w:rPr>
          <w:rFonts w:asciiTheme="minorEastAsia" w:hAnsiTheme="minorEastAsia" w:hint="eastAsia"/>
          <w:color w:val="000000" w:themeColor="text1"/>
          <w:szCs w:val="20"/>
        </w:rPr>
        <w:t>매수가능종목 외 거래불가종목을 입고하는 경우 해당 종목의 평가금액은 계좌 평가금액에서 제외됩니다.</w:t>
      </w:r>
      <w:r w:rsidRPr="002801AF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2801AF">
        <w:rPr>
          <w:rFonts w:asciiTheme="minorEastAsia" w:hAnsiTheme="minorEastAsia" w:hint="eastAsia"/>
          <w:color w:val="000000" w:themeColor="text1"/>
          <w:szCs w:val="20"/>
        </w:rPr>
        <w:t>단,</w:t>
      </w:r>
      <w:r w:rsidRPr="002801AF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2801AF">
        <w:rPr>
          <w:rFonts w:asciiTheme="minorEastAsia" w:hAnsiTheme="minorEastAsia" w:hint="eastAsia"/>
          <w:color w:val="000000" w:themeColor="text1"/>
          <w:szCs w:val="20"/>
        </w:rPr>
        <w:t>스탁론 이용 후 매수하여 보유 중인 종목이 거래불가종목으로 변경된 경우, 해당 주식평가금액은 담보비율 산정에 포함됩니다.</w:t>
      </w:r>
    </w:p>
    <w:p w14:paraId="365FAA99" w14:textId="5301ACAA" w:rsidR="003315D9" w:rsidRPr="00996FCC" w:rsidRDefault="008E506E" w:rsidP="005375E8">
      <w:pPr>
        <w:pStyle w:val="a3"/>
        <w:numPr>
          <w:ilvl w:val="0"/>
          <w:numId w:val="47"/>
        </w:numPr>
        <w:snapToGrid w:val="0"/>
        <w:spacing w:line="276" w:lineRule="auto"/>
        <w:ind w:leftChars="550" w:left="1457" w:hanging="357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반대매매 등의 발생으로 인한 자동매매시에는 오프라인 매매수수료가 적용됩니다.</w:t>
      </w:r>
    </w:p>
    <w:p w14:paraId="0F206E73" w14:textId="77777777" w:rsidR="000B29D1" w:rsidRPr="00996FCC" w:rsidRDefault="000B29D1" w:rsidP="003315D9">
      <w:pPr>
        <w:pStyle w:val="a3"/>
        <w:spacing w:line="276" w:lineRule="auto"/>
        <w:ind w:leftChars="0" w:left="1120" w:firstLineChars="300" w:firstLine="600"/>
        <w:rPr>
          <w:rFonts w:asciiTheme="minorEastAsia" w:hAnsiTheme="minorEastAsia"/>
          <w:color w:val="000000" w:themeColor="text1"/>
        </w:rPr>
      </w:pPr>
    </w:p>
    <w:p w14:paraId="6A39F476" w14:textId="77777777" w:rsidR="000B29D1" w:rsidRPr="00996FCC" w:rsidRDefault="000B29D1" w:rsidP="005375E8">
      <w:pPr>
        <w:pStyle w:val="a3"/>
        <w:numPr>
          <w:ilvl w:val="0"/>
          <w:numId w:val="9"/>
        </w:numPr>
        <w:spacing w:line="276" w:lineRule="auto"/>
        <w:ind w:leftChars="0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hint="eastAsia"/>
          <w:color w:val="000000" w:themeColor="text1"/>
        </w:rPr>
        <w:t>주요담보비율</w:t>
      </w:r>
    </w:p>
    <w:tbl>
      <w:tblPr>
        <w:tblStyle w:val="a9"/>
        <w:tblW w:w="9630" w:type="dxa"/>
        <w:tblInd w:w="86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uble" w:sz="4" w:space="0" w:color="000000" w:themeColor="text1"/>
          <w:insideV w:val="single" w:sz="12" w:space="0" w:color="000000" w:themeColor="text1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369"/>
        <w:gridCol w:w="1541"/>
        <w:gridCol w:w="1370"/>
        <w:gridCol w:w="1369"/>
        <w:gridCol w:w="1369"/>
        <w:gridCol w:w="1370"/>
      </w:tblGrid>
      <w:tr w:rsidR="00996FCC" w:rsidRPr="00996FCC" w14:paraId="70EA2959" w14:textId="77777777" w:rsidTr="00BD2B6C">
        <w:trPr>
          <w:trHeight w:val="730"/>
        </w:trPr>
        <w:tc>
          <w:tcPr>
            <w:tcW w:w="1242" w:type="dxa"/>
          </w:tcPr>
          <w:p w14:paraId="4C644608" w14:textId="77777777" w:rsidR="00BD2B6C" w:rsidRPr="00996FCC" w:rsidRDefault="00BD2B6C" w:rsidP="00BD2B6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</w:rPr>
              <w:t>상품종류</w:t>
            </w:r>
          </w:p>
        </w:tc>
        <w:tc>
          <w:tcPr>
            <w:tcW w:w="1369" w:type="dxa"/>
            <w:vAlign w:val="center"/>
          </w:tcPr>
          <w:p w14:paraId="3DDF81B7" w14:textId="77777777" w:rsidR="00BD2B6C" w:rsidRPr="00996FCC" w:rsidRDefault="00BD2B6C" w:rsidP="00BD2B6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</w:rPr>
              <w:t>로스컷발생</w:t>
            </w:r>
          </w:p>
          <w:p w14:paraId="42801708" w14:textId="77777777" w:rsidR="00BD2B6C" w:rsidRPr="00996FCC" w:rsidRDefault="00BD2B6C" w:rsidP="00BD2B6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</w:rPr>
              <w:t>담보비율</w:t>
            </w:r>
          </w:p>
        </w:tc>
        <w:tc>
          <w:tcPr>
            <w:tcW w:w="1541" w:type="dxa"/>
            <w:vAlign w:val="center"/>
          </w:tcPr>
          <w:p w14:paraId="470067AC" w14:textId="77777777" w:rsidR="00BD2B6C" w:rsidRPr="00996FCC" w:rsidRDefault="00BD2B6C" w:rsidP="00BD2B6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</w:rPr>
              <w:t>로스컷예고</w:t>
            </w:r>
          </w:p>
          <w:p w14:paraId="7595FC2F" w14:textId="4B3E4019" w:rsidR="00BD2B6C" w:rsidRPr="00996FCC" w:rsidRDefault="00BD2B6C" w:rsidP="00BD2B6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</w:rPr>
              <w:t>SMS</w:t>
            </w:r>
            <w:r w:rsidR="003C1212" w:rsidRPr="00996FCC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="003C1212" w:rsidRPr="00996FCC">
              <w:rPr>
                <w:rFonts w:asciiTheme="minorEastAsia" w:hAnsiTheme="minorEastAsia" w:hint="eastAsia"/>
                <w:color w:val="000000" w:themeColor="text1"/>
              </w:rPr>
              <w:t xml:space="preserve">또는 이메일 </w:t>
            </w:r>
            <w:r w:rsidRPr="00996FCC">
              <w:rPr>
                <w:rFonts w:asciiTheme="minorEastAsia" w:hAnsiTheme="minorEastAsia" w:hint="eastAsia"/>
                <w:color w:val="000000" w:themeColor="text1"/>
              </w:rPr>
              <w:t>발송</w:t>
            </w:r>
          </w:p>
        </w:tc>
        <w:tc>
          <w:tcPr>
            <w:tcW w:w="1370" w:type="dxa"/>
            <w:vAlign w:val="center"/>
          </w:tcPr>
          <w:p w14:paraId="15F89AF3" w14:textId="77777777" w:rsidR="00BD2B6C" w:rsidRPr="00996FCC" w:rsidRDefault="00BD2B6C" w:rsidP="00BD2B6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</w:rPr>
              <w:t>로스컷</w:t>
            </w:r>
          </w:p>
          <w:p w14:paraId="7D5D2A20" w14:textId="77777777" w:rsidR="00BD2B6C" w:rsidRPr="00996FCC" w:rsidRDefault="00BD2B6C" w:rsidP="00BD2B6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</w:rPr>
              <w:t>상환유예비율</w:t>
            </w:r>
          </w:p>
        </w:tc>
        <w:tc>
          <w:tcPr>
            <w:tcW w:w="1369" w:type="dxa"/>
            <w:vAlign w:val="center"/>
          </w:tcPr>
          <w:p w14:paraId="7A260342" w14:textId="77777777" w:rsidR="00BD2B6C" w:rsidRPr="00996FCC" w:rsidRDefault="00BD2B6C" w:rsidP="00BD2B6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</w:rPr>
              <w:t>이자인출</w:t>
            </w:r>
          </w:p>
          <w:p w14:paraId="1F580213" w14:textId="77777777" w:rsidR="00BD2B6C" w:rsidRPr="00996FCC" w:rsidRDefault="00BD2B6C" w:rsidP="00BD2B6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</w:rPr>
              <w:t>담보비율</w:t>
            </w:r>
          </w:p>
        </w:tc>
        <w:tc>
          <w:tcPr>
            <w:tcW w:w="1369" w:type="dxa"/>
            <w:vAlign w:val="center"/>
          </w:tcPr>
          <w:p w14:paraId="0E545990" w14:textId="77777777" w:rsidR="00BD2B6C" w:rsidRPr="00996FCC" w:rsidRDefault="00BD2B6C" w:rsidP="00BD2B6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</w:rPr>
              <w:t>연장가능</w:t>
            </w:r>
          </w:p>
          <w:p w14:paraId="54FCA7CD" w14:textId="77777777" w:rsidR="00BD2B6C" w:rsidRPr="00996FCC" w:rsidRDefault="00BD2B6C" w:rsidP="00BD2B6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</w:rPr>
              <w:t>담보비율</w:t>
            </w:r>
          </w:p>
        </w:tc>
        <w:tc>
          <w:tcPr>
            <w:tcW w:w="1370" w:type="dxa"/>
            <w:vAlign w:val="center"/>
          </w:tcPr>
          <w:p w14:paraId="7BBE500A" w14:textId="77777777" w:rsidR="00BD2B6C" w:rsidRPr="00996FCC" w:rsidRDefault="00BD2B6C" w:rsidP="00BD2B6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</w:rPr>
              <w:t>현금인출</w:t>
            </w:r>
          </w:p>
          <w:p w14:paraId="4F119767" w14:textId="77777777" w:rsidR="00BD2B6C" w:rsidRPr="00996FCC" w:rsidRDefault="00BD2B6C" w:rsidP="00BD2B6C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</w:rPr>
              <w:t>담보비율</w:t>
            </w:r>
          </w:p>
        </w:tc>
      </w:tr>
      <w:tr w:rsidR="00996FCC" w:rsidRPr="00996FCC" w14:paraId="7DF0B560" w14:textId="77777777" w:rsidTr="00C53EA8">
        <w:trPr>
          <w:trHeight w:val="823"/>
        </w:trPr>
        <w:tc>
          <w:tcPr>
            <w:tcW w:w="1242" w:type="dxa"/>
            <w:vAlign w:val="center"/>
          </w:tcPr>
          <w:p w14:paraId="624140DA" w14:textId="77777777" w:rsidR="00BD2B6C" w:rsidRPr="00C53EA8" w:rsidRDefault="0078066E" w:rsidP="00C53EA8">
            <w:pPr>
              <w:pStyle w:val="a3"/>
              <w:spacing w:line="276" w:lineRule="auto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53EA8">
              <w:rPr>
                <w:rFonts w:asciiTheme="minorEastAsia" w:hAnsiTheme="minorEastAsia" w:hint="eastAsia"/>
                <w:color w:val="000000" w:themeColor="text1"/>
                <w:sz w:val="22"/>
              </w:rPr>
              <w:t>일반</w:t>
            </w:r>
            <w:r w:rsidR="00BD2B6C" w:rsidRPr="00C53EA8">
              <w:rPr>
                <w:rFonts w:asciiTheme="minorEastAsia" w:hAnsiTheme="minorEastAsia" w:hint="eastAsia"/>
                <w:color w:val="000000" w:themeColor="text1"/>
                <w:sz w:val="22"/>
              </w:rPr>
              <w:t>상품</w:t>
            </w:r>
          </w:p>
        </w:tc>
        <w:tc>
          <w:tcPr>
            <w:tcW w:w="1369" w:type="dxa"/>
            <w:vAlign w:val="center"/>
          </w:tcPr>
          <w:p w14:paraId="7C61DF68" w14:textId="30AB9814" w:rsidR="00BD2B6C" w:rsidRPr="00C53EA8" w:rsidRDefault="00DB6C24" w:rsidP="00C53EA8">
            <w:pPr>
              <w:pStyle w:val="a3"/>
              <w:spacing w:line="276" w:lineRule="auto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53EA8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  <w:r w:rsidRPr="00C53EA8">
              <w:rPr>
                <w:rFonts w:asciiTheme="minorEastAsia" w:hAnsiTheme="minorEastAsia"/>
                <w:color w:val="000000" w:themeColor="text1"/>
                <w:sz w:val="22"/>
              </w:rPr>
              <w:t>40</w:t>
            </w:r>
            <w:r w:rsidR="00BD2B6C" w:rsidRPr="00C53EA8">
              <w:rPr>
                <w:rFonts w:asciiTheme="minorEastAsia" w:hAnsiTheme="min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1541" w:type="dxa"/>
            <w:vAlign w:val="center"/>
          </w:tcPr>
          <w:p w14:paraId="51C48E6B" w14:textId="13DEF9D1" w:rsidR="00BD2B6C" w:rsidRPr="00C53EA8" w:rsidRDefault="00DB6C24" w:rsidP="00C53EA8">
            <w:pPr>
              <w:pStyle w:val="a3"/>
              <w:spacing w:line="276" w:lineRule="auto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53EA8">
              <w:rPr>
                <w:rFonts w:asciiTheme="minorEastAsia" w:hAnsiTheme="minorEastAsia"/>
                <w:color w:val="000000" w:themeColor="text1"/>
                <w:sz w:val="22"/>
              </w:rPr>
              <w:t>140</w:t>
            </w:r>
            <w:r w:rsidR="00BD2B6C" w:rsidRPr="00C53EA8">
              <w:rPr>
                <w:rFonts w:asciiTheme="minorEastAsia" w:hAnsiTheme="minorEastAsia" w:hint="eastAsia"/>
                <w:color w:val="000000" w:themeColor="text1"/>
                <w:sz w:val="22"/>
              </w:rPr>
              <w:t>%/</w:t>
            </w:r>
            <w:r w:rsidRPr="00C53EA8">
              <w:rPr>
                <w:rFonts w:asciiTheme="minorEastAsia" w:hAnsiTheme="minorEastAsia"/>
                <w:color w:val="000000" w:themeColor="text1"/>
                <w:sz w:val="22"/>
              </w:rPr>
              <w:t>143</w:t>
            </w:r>
            <w:r w:rsidR="00BD2B6C" w:rsidRPr="00C53EA8">
              <w:rPr>
                <w:rFonts w:asciiTheme="minorEastAsia" w:hAnsiTheme="minorEastAsia" w:hint="eastAsia"/>
                <w:color w:val="000000" w:themeColor="text1"/>
                <w:sz w:val="22"/>
              </w:rPr>
              <w:t>%/</w:t>
            </w:r>
          </w:p>
          <w:p w14:paraId="7C987F9A" w14:textId="6C228617" w:rsidR="00BD2B6C" w:rsidRPr="00C53EA8" w:rsidRDefault="00DB6C24" w:rsidP="00C53EA8">
            <w:pPr>
              <w:pStyle w:val="a3"/>
              <w:spacing w:line="276" w:lineRule="auto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53EA8">
              <w:rPr>
                <w:rFonts w:asciiTheme="minorEastAsia" w:hAnsiTheme="minorEastAsia"/>
                <w:color w:val="000000" w:themeColor="text1"/>
                <w:sz w:val="22"/>
              </w:rPr>
              <w:t>146</w:t>
            </w:r>
            <w:r w:rsidR="00BD2B6C" w:rsidRPr="00C53EA8">
              <w:rPr>
                <w:rFonts w:asciiTheme="minorEastAsia" w:hAnsiTheme="min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1370" w:type="dxa"/>
            <w:vAlign w:val="center"/>
          </w:tcPr>
          <w:p w14:paraId="016423E5" w14:textId="037EFEEB" w:rsidR="00BD2B6C" w:rsidRPr="00C53EA8" w:rsidRDefault="00DB6C24" w:rsidP="00C53EA8">
            <w:pPr>
              <w:pStyle w:val="a3"/>
              <w:spacing w:line="276" w:lineRule="auto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53EA8">
              <w:rPr>
                <w:rFonts w:asciiTheme="minorEastAsia" w:hAnsiTheme="minorEastAsia"/>
                <w:color w:val="000000" w:themeColor="text1"/>
                <w:sz w:val="22"/>
              </w:rPr>
              <w:t>140</w:t>
            </w:r>
            <w:r w:rsidR="00BD2B6C" w:rsidRPr="00C53EA8">
              <w:rPr>
                <w:rFonts w:asciiTheme="minorEastAsia" w:hAnsiTheme="min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1369" w:type="dxa"/>
            <w:vAlign w:val="center"/>
          </w:tcPr>
          <w:p w14:paraId="79C1BFDC" w14:textId="3A0639D7" w:rsidR="00BD2B6C" w:rsidRPr="00C53EA8" w:rsidRDefault="00BD2B6C" w:rsidP="00C53EA8">
            <w:pPr>
              <w:pStyle w:val="a3"/>
              <w:spacing w:line="276" w:lineRule="auto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53EA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인출 </w:t>
            </w:r>
            <w:r w:rsidR="00DB0956" w:rsidRPr="00C53EA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후 </w:t>
            </w:r>
            <w:r w:rsidR="00DB6C24" w:rsidRPr="00C53EA8">
              <w:rPr>
                <w:rFonts w:asciiTheme="minorEastAsia" w:hAnsiTheme="minorEastAsia"/>
                <w:color w:val="000000" w:themeColor="text1"/>
                <w:sz w:val="22"/>
              </w:rPr>
              <w:t>140</w:t>
            </w:r>
            <w:r w:rsidRPr="00C53EA8">
              <w:rPr>
                <w:rFonts w:asciiTheme="minorEastAsia" w:hAnsiTheme="minorEastAsia" w:hint="eastAsia"/>
                <w:color w:val="000000" w:themeColor="text1"/>
                <w:sz w:val="22"/>
              </w:rPr>
              <w:t>% 이상</w:t>
            </w:r>
          </w:p>
        </w:tc>
        <w:tc>
          <w:tcPr>
            <w:tcW w:w="1369" w:type="dxa"/>
            <w:vAlign w:val="center"/>
          </w:tcPr>
          <w:p w14:paraId="18EA598E" w14:textId="1BE5B6FD" w:rsidR="00BD2B6C" w:rsidRPr="00C53EA8" w:rsidRDefault="00DB6C24" w:rsidP="00C53EA8">
            <w:pPr>
              <w:pStyle w:val="a3"/>
              <w:spacing w:line="276" w:lineRule="auto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53EA8">
              <w:rPr>
                <w:rFonts w:asciiTheme="minorEastAsia" w:hAnsiTheme="minorEastAsia"/>
                <w:color w:val="000000" w:themeColor="text1"/>
                <w:sz w:val="22"/>
              </w:rPr>
              <w:t>140</w:t>
            </w:r>
            <w:r w:rsidR="00BD2B6C" w:rsidRPr="00C53EA8">
              <w:rPr>
                <w:rFonts w:asciiTheme="minorEastAsia" w:hAnsiTheme="min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1370" w:type="dxa"/>
            <w:vAlign w:val="center"/>
          </w:tcPr>
          <w:p w14:paraId="717A5A8D" w14:textId="72E96978" w:rsidR="00BD2B6C" w:rsidRPr="00C53EA8" w:rsidRDefault="00DB6C24" w:rsidP="001A20C9">
            <w:pPr>
              <w:pStyle w:val="a3"/>
              <w:spacing w:line="276" w:lineRule="auto"/>
              <w:ind w:leftChars="0" w:left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53EA8">
              <w:rPr>
                <w:rFonts w:asciiTheme="minorEastAsia" w:hAnsiTheme="minorEastAsia"/>
                <w:color w:val="000000" w:themeColor="text1"/>
                <w:sz w:val="22"/>
              </w:rPr>
              <w:t>1</w:t>
            </w:r>
            <w:r w:rsidR="001A20C9">
              <w:rPr>
                <w:rFonts w:asciiTheme="minorEastAsia" w:hAnsiTheme="minorEastAsia"/>
                <w:color w:val="000000" w:themeColor="text1"/>
                <w:sz w:val="22"/>
              </w:rPr>
              <w:t>6</w:t>
            </w:r>
            <w:r w:rsidR="00CA76A3" w:rsidRPr="00C53EA8">
              <w:rPr>
                <w:rFonts w:asciiTheme="minorEastAsia" w:hAnsiTheme="minorEastAsia"/>
                <w:color w:val="000000" w:themeColor="text1"/>
                <w:sz w:val="22"/>
              </w:rPr>
              <w:t>0</w:t>
            </w:r>
            <w:r w:rsidR="00BD2B6C" w:rsidRPr="00C53EA8">
              <w:rPr>
                <w:rFonts w:asciiTheme="minorEastAsia" w:hAnsiTheme="minorEastAsia" w:hint="eastAsia"/>
                <w:color w:val="000000" w:themeColor="text1"/>
                <w:sz w:val="22"/>
              </w:rPr>
              <w:t>%</w:t>
            </w:r>
          </w:p>
        </w:tc>
      </w:tr>
    </w:tbl>
    <w:p w14:paraId="7C5AD31C" w14:textId="18C39979" w:rsidR="00A27E58" w:rsidRPr="00996FCC" w:rsidRDefault="00845DFB" w:rsidP="005375E8">
      <w:pPr>
        <w:pStyle w:val="a3"/>
        <w:numPr>
          <w:ilvl w:val="0"/>
          <w:numId w:val="52"/>
        </w:numPr>
        <w:spacing w:line="276" w:lineRule="auto"/>
        <w:ind w:leftChars="0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hint="eastAsia"/>
          <w:color w:val="000000" w:themeColor="text1"/>
        </w:rPr>
        <w:t xml:space="preserve">항목별 </w:t>
      </w:r>
      <w:r w:rsidR="00DC7382" w:rsidRPr="00996FCC">
        <w:rPr>
          <w:rFonts w:asciiTheme="minorEastAsia" w:hAnsiTheme="minorEastAsia" w:hint="eastAsia"/>
          <w:color w:val="000000" w:themeColor="text1"/>
        </w:rPr>
        <w:t>담보비율</w:t>
      </w:r>
      <w:r w:rsidRPr="00996FCC">
        <w:rPr>
          <w:rFonts w:asciiTheme="minorEastAsia" w:hAnsiTheme="minorEastAsia" w:hint="eastAsia"/>
          <w:color w:val="000000" w:themeColor="text1"/>
        </w:rPr>
        <w:t>과</w:t>
      </w:r>
      <w:r w:rsidR="00DC7382" w:rsidRPr="00996FCC">
        <w:rPr>
          <w:rFonts w:asciiTheme="minorEastAsia" w:hAnsiTheme="minorEastAsia" w:hint="eastAsia"/>
          <w:color w:val="000000" w:themeColor="text1"/>
        </w:rPr>
        <w:t xml:space="preserve"> 관련한 추가적인 </w:t>
      </w:r>
      <w:r w:rsidR="005851CE" w:rsidRPr="00996FCC">
        <w:rPr>
          <w:rFonts w:asciiTheme="minorEastAsia" w:hAnsiTheme="minorEastAsia" w:hint="eastAsia"/>
          <w:color w:val="000000" w:themeColor="text1"/>
        </w:rPr>
        <w:t>제한</w:t>
      </w:r>
      <w:r w:rsidR="00DC7382" w:rsidRPr="00996FCC">
        <w:rPr>
          <w:rFonts w:asciiTheme="minorEastAsia" w:hAnsiTheme="minorEastAsia" w:hint="eastAsia"/>
          <w:color w:val="000000" w:themeColor="text1"/>
        </w:rPr>
        <w:t>조건</w:t>
      </w:r>
      <w:r w:rsidR="00671396" w:rsidRPr="00996FCC">
        <w:rPr>
          <w:rFonts w:asciiTheme="minorEastAsia" w:hAnsiTheme="minorEastAsia" w:hint="eastAsia"/>
          <w:color w:val="000000" w:themeColor="text1"/>
        </w:rPr>
        <w:t xml:space="preserve"> 등</w:t>
      </w:r>
      <w:r w:rsidR="00DC7382" w:rsidRPr="00996FCC">
        <w:rPr>
          <w:rFonts w:asciiTheme="minorEastAsia" w:hAnsiTheme="minorEastAsia" w:hint="eastAsia"/>
          <w:color w:val="000000" w:themeColor="text1"/>
        </w:rPr>
        <w:t>은 반드시 상세내역을 통하여 확인하시기 바랍니다.</w:t>
      </w:r>
    </w:p>
    <w:p w14:paraId="22E36723" w14:textId="133A2DCC" w:rsidR="006152E4" w:rsidRPr="007154B3" w:rsidRDefault="006152E4" w:rsidP="005375E8">
      <w:pPr>
        <w:pStyle w:val="a3"/>
        <w:numPr>
          <w:ilvl w:val="0"/>
          <w:numId w:val="52"/>
        </w:numPr>
        <w:spacing w:line="276" w:lineRule="auto"/>
        <w:ind w:leftChars="0"/>
        <w:rPr>
          <w:rFonts w:asciiTheme="minorEastAsia" w:hAnsiTheme="minorEastAsia"/>
          <w:color w:val="000000" w:themeColor="text1"/>
        </w:rPr>
      </w:pPr>
      <w:r w:rsidRPr="007154B3">
        <w:rPr>
          <w:rFonts w:asciiTheme="minorEastAsia" w:hAnsiTheme="minorEastAsia" w:hint="eastAsia"/>
          <w:color w:val="000000" w:themeColor="text1"/>
        </w:rPr>
        <w:t>이자인출</w:t>
      </w:r>
      <w:r w:rsidR="00651914" w:rsidRPr="007154B3">
        <w:rPr>
          <w:rFonts w:asciiTheme="minorEastAsia" w:hAnsiTheme="minorEastAsia" w:hint="eastAsia"/>
          <w:color w:val="000000" w:themeColor="text1"/>
        </w:rPr>
        <w:t>/상환</w:t>
      </w:r>
      <w:r w:rsidRPr="007154B3">
        <w:rPr>
          <w:rFonts w:asciiTheme="minorEastAsia" w:hAnsiTheme="minorEastAsia" w:hint="eastAsia"/>
          <w:color w:val="000000" w:themeColor="text1"/>
        </w:rPr>
        <w:t xml:space="preserve"> 등 </w:t>
      </w:r>
      <w:r w:rsidR="001C55A8" w:rsidRPr="007154B3">
        <w:rPr>
          <w:rFonts w:asciiTheme="minorEastAsia" w:hAnsiTheme="minorEastAsia" w:hint="eastAsia"/>
          <w:color w:val="000000" w:themeColor="text1"/>
        </w:rPr>
        <w:t xml:space="preserve">모든 </w:t>
      </w:r>
      <w:r w:rsidRPr="007154B3">
        <w:rPr>
          <w:rFonts w:asciiTheme="minorEastAsia" w:hAnsiTheme="minorEastAsia" w:hint="eastAsia"/>
          <w:color w:val="000000" w:themeColor="text1"/>
        </w:rPr>
        <w:t>계좌 출금은 원화로 출금</w:t>
      </w:r>
      <w:r w:rsidR="00B45BD1" w:rsidRPr="007154B3">
        <w:rPr>
          <w:rFonts w:asciiTheme="minorEastAsia" w:hAnsiTheme="minorEastAsia" w:hint="eastAsia"/>
          <w:color w:val="000000" w:themeColor="text1"/>
        </w:rPr>
        <w:t xml:space="preserve">되므로 필요금액만큼 </w:t>
      </w:r>
      <w:r w:rsidR="00851B74" w:rsidRPr="007154B3">
        <w:rPr>
          <w:rFonts w:asciiTheme="minorEastAsia" w:hAnsiTheme="minorEastAsia" w:hint="eastAsia"/>
          <w:color w:val="000000" w:themeColor="text1"/>
        </w:rPr>
        <w:t>원화로</w:t>
      </w:r>
      <w:r w:rsidR="0015550D" w:rsidRPr="007154B3">
        <w:rPr>
          <w:rFonts w:asciiTheme="minorEastAsia" w:hAnsiTheme="minorEastAsia" w:hint="eastAsia"/>
          <w:color w:val="000000" w:themeColor="text1"/>
        </w:rPr>
        <w:t xml:space="preserve"> </w:t>
      </w:r>
      <w:r w:rsidR="00B45BD1" w:rsidRPr="007154B3">
        <w:rPr>
          <w:rFonts w:asciiTheme="minorEastAsia" w:hAnsiTheme="minorEastAsia" w:hint="eastAsia"/>
          <w:color w:val="000000" w:themeColor="text1"/>
        </w:rPr>
        <w:t>보유해야</w:t>
      </w:r>
      <w:r w:rsidR="00851B74" w:rsidRPr="007154B3">
        <w:rPr>
          <w:rFonts w:asciiTheme="minorEastAsia" w:hAnsiTheme="minorEastAsia" w:hint="eastAsia"/>
          <w:color w:val="000000" w:themeColor="text1"/>
        </w:rPr>
        <w:t xml:space="preserve"> 합니다.</w:t>
      </w:r>
      <w:r w:rsidR="00851B74" w:rsidRPr="007154B3">
        <w:rPr>
          <w:rFonts w:asciiTheme="minorEastAsia" w:hAnsiTheme="minorEastAsia"/>
          <w:color w:val="000000" w:themeColor="text1"/>
        </w:rPr>
        <w:t xml:space="preserve"> </w:t>
      </w:r>
      <w:r w:rsidR="001D60B6" w:rsidRPr="007154B3">
        <w:rPr>
          <w:rFonts w:asciiTheme="minorEastAsia" w:hAnsiTheme="minorEastAsia" w:hint="eastAsia"/>
          <w:color w:val="000000" w:themeColor="text1"/>
        </w:rPr>
        <w:t>원화</w:t>
      </w:r>
      <w:r w:rsidR="001C55A8" w:rsidRPr="007154B3">
        <w:rPr>
          <w:rFonts w:asciiTheme="minorEastAsia" w:hAnsiTheme="minorEastAsia" w:hint="eastAsia"/>
          <w:color w:val="000000" w:themeColor="text1"/>
        </w:rPr>
        <w:lastRenderedPageBreak/>
        <w:t>가</w:t>
      </w:r>
      <w:r w:rsidR="001D60B6" w:rsidRPr="007154B3">
        <w:rPr>
          <w:rFonts w:asciiTheme="minorEastAsia" w:hAnsiTheme="minorEastAsia" w:hint="eastAsia"/>
          <w:color w:val="000000" w:themeColor="text1"/>
        </w:rPr>
        <w:t xml:space="preserve"> 부족 </w:t>
      </w:r>
      <w:r w:rsidR="00851B74" w:rsidRPr="007154B3">
        <w:rPr>
          <w:rFonts w:asciiTheme="minorEastAsia" w:hAnsiTheme="minorEastAsia" w:hint="eastAsia"/>
          <w:color w:val="000000" w:themeColor="text1"/>
        </w:rPr>
        <w:t xml:space="preserve">한 경우 </w:t>
      </w:r>
      <w:r w:rsidR="00851B74" w:rsidRPr="002801AF">
        <w:rPr>
          <w:rFonts w:asciiTheme="minorEastAsia" w:hAnsiTheme="minorEastAsia" w:hint="eastAsia"/>
          <w:color w:val="000000" w:themeColor="text1"/>
        </w:rPr>
        <w:t>외화</w:t>
      </w:r>
      <w:r w:rsidR="001C55A8" w:rsidRPr="002801AF">
        <w:rPr>
          <w:rFonts w:asciiTheme="minorEastAsia" w:hAnsiTheme="minorEastAsia" w:hint="eastAsia"/>
          <w:color w:val="000000" w:themeColor="text1"/>
        </w:rPr>
        <w:t>로</w:t>
      </w:r>
      <w:r w:rsidR="00851B74" w:rsidRPr="002801AF">
        <w:rPr>
          <w:rFonts w:asciiTheme="minorEastAsia" w:hAnsiTheme="minorEastAsia" w:hint="eastAsia"/>
          <w:color w:val="000000" w:themeColor="text1"/>
        </w:rPr>
        <w:t xml:space="preserve"> 환전</w:t>
      </w:r>
      <w:r w:rsidR="001C55A8" w:rsidRPr="002801AF">
        <w:rPr>
          <w:rFonts w:asciiTheme="minorEastAsia" w:hAnsiTheme="minorEastAsia" w:hint="eastAsia"/>
          <w:color w:val="000000" w:themeColor="text1"/>
        </w:rPr>
        <w:t>하시기 바랍니다.</w:t>
      </w:r>
      <w:r w:rsidR="001C55A8" w:rsidRPr="002801AF">
        <w:rPr>
          <w:rFonts w:asciiTheme="minorEastAsia" w:hAnsiTheme="minorEastAsia"/>
          <w:color w:val="000000" w:themeColor="text1"/>
        </w:rPr>
        <w:t xml:space="preserve"> </w:t>
      </w:r>
      <w:r w:rsidR="001C55A8" w:rsidRPr="002801AF">
        <w:rPr>
          <w:rFonts w:asciiTheme="minorEastAsia" w:hAnsiTheme="minorEastAsia" w:hint="eastAsia"/>
          <w:color w:val="000000" w:themeColor="text1"/>
        </w:rPr>
        <w:t>또한 금융기관이 강제로 대출</w:t>
      </w:r>
      <w:r w:rsidR="00E12F56" w:rsidRPr="002801AF">
        <w:rPr>
          <w:rFonts w:asciiTheme="minorEastAsia" w:hAnsiTheme="minorEastAsia" w:hint="eastAsia"/>
          <w:color w:val="000000" w:themeColor="text1"/>
        </w:rPr>
        <w:t>원리</w:t>
      </w:r>
      <w:r w:rsidR="001C55A8" w:rsidRPr="002801AF">
        <w:rPr>
          <w:rFonts w:asciiTheme="minorEastAsia" w:hAnsiTheme="minorEastAsia" w:hint="eastAsia"/>
          <w:color w:val="000000" w:themeColor="text1"/>
        </w:rPr>
        <w:t>금을 상환</w:t>
      </w:r>
      <w:r w:rsidR="00E12F56" w:rsidRPr="002801AF">
        <w:rPr>
          <w:rFonts w:asciiTheme="minorEastAsia" w:hAnsiTheme="minorEastAsia" w:hint="eastAsia"/>
          <w:color w:val="000000" w:themeColor="text1"/>
        </w:rPr>
        <w:t>(만기 미상환,</w:t>
      </w:r>
      <w:r w:rsidR="00E12F56" w:rsidRPr="002801AF">
        <w:rPr>
          <w:rFonts w:asciiTheme="minorEastAsia" w:hAnsiTheme="minorEastAsia"/>
          <w:color w:val="000000" w:themeColor="text1"/>
        </w:rPr>
        <w:t xml:space="preserve"> </w:t>
      </w:r>
      <w:r w:rsidR="00E12F56" w:rsidRPr="002801AF">
        <w:rPr>
          <w:rFonts w:asciiTheme="minorEastAsia" w:hAnsiTheme="minorEastAsia" w:hint="eastAsia"/>
          <w:color w:val="000000" w:themeColor="text1"/>
        </w:rPr>
        <w:t>로스컷 상환유예기간 종료 등)</w:t>
      </w:r>
      <w:r w:rsidR="001C55A8" w:rsidRPr="002801AF">
        <w:rPr>
          <w:rFonts w:asciiTheme="minorEastAsia" w:hAnsiTheme="minorEastAsia" w:hint="eastAsia"/>
          <w:color w:val="000000" w:themeColor="text1"/>
        </w:rPr>
        <w:t>하는 경우 강제환전 처리가 되며,</w:t>
      </w:r>
      <w:r w:rsidR="001C55A8" w:rsidRPr="002801AF">
        <w:rPr>
          <w:rFonts w:asciiTheme="minorEastAsia" w:hAnsiTheme="minorEastAsia"/>
          <w:color w:val="000000" w:themeColor="text1"/>
        </w:rPr>
        <w:t xml:space="preserve"> </w:t>
      </w:r>
      <w:r w:rsidR="001C55A8" w:rsidRPr="002801AF">
        <w:rPr>
          <w:rFonts w:asciiTheme="minorEastAsia" w:hAnsiTheme="minorEastAsia" w:hint="eastAsia"/>
          <w:color w:val="000000" w:themeColor="text1"/>
        </w:rPr>
        <w:t xml:space="preserve">환전 </w:t>
      </w:r>
      <w:r w:rsidR="00E12F56" w:rsidRPr="002801AF">
        <w:rPr>
          <w:rFonts w:asciiTheme="minorEastAsia" w:hAnsiTheme="minorEastAsia" w:hint="eastAsia"/>
          <w:color w:val="000000" w:themeColor="text1"/>
        </w:rPr>
        <w:t>금액은</w:t>
      </w:r>
      <w:r w:rsidR="001C55A8" w:rsidRPr="002801AF">
        <w:rPr>
          <w:rFonts w:asciiTheme="minorEastAsia" w:hAnsiTheme="minorEastAsia" w:hint="eastAsia"/>
          <w:color w:val="000000" w:themeColor="text1"/>
        </w:rPr>
        <w:t xml:space="preserve"> 환전수수료, 세금 등</w:t>
      </w:r>
      <w:r w:rsidR="00E12F56" w:rsidRPr="002801AF">
        <w:rPr>
          <w:rFonts w:asciiTheme="minorEastAsia" w:hAnsiTheme="minorEastAsia" w:hint="eastAsia"/>
          <w:color w:val="000000" w:themeColor="text1"/>
        </w:rPr>
        <w:t>을 고려합니다.</w:t>
      </w:r>
      <w:r w:rsidR="00E12F56" w:rsidRPr="002801AF">
        <w:rPr>
          <w:rFonts w:asciiTheme="minorEastAsia" w:hAnsiTheme="minorEastAsia"/>
          <w:color w:val="000000" w:themeColor="text1"/>
        </w:rPr>
        <w:t xml:space="preserve"> </w:t>
      </w:r>
    </w:p>
    <w:p w14:paraId="34D42513" w14:textId="430FCC12" w:rsidR="00CA76A3" w:rsidRPr="00996FCC" w:rsidRDefault="00CA76A3" w:rsidP="005375E8">
      <w:pPr>
        <w:pStyle w:val="a3"/>
        <w:numPr>
          <w:ilvl w:val="0"/>
          <w:numId w:val="52"/>
        </w:numPr>
        <w:spacing w:line="276" w:lineRule="auto"/>
        <w:ind w:leftChars="0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hint="eastAsia"/>
          <w:color w:val="000000" w:themeColor="text1"/>
        </w:rPr>
        <w:t xml:space="preserve">이자납부 및 상환 등을 위한 환전 시 기준환율 등은 </w:t>
      </w:r>
      <w:r w:rsidR="00B6278F" w:rsidRPr="00996FCC">
        <w:rPr>
          <w:rFonts w:asciiTheme="minorEastAsia" w:hAnsiTheme="minorEastAsia" w:hint="eastAsia"/>
          <w:color w:val="000000" w:themeColor="text1"/>
        </w:rPr>
        <w:t xml:space="preserve">거래 </w:t>
      </w:r>
      <w:r w:rsidRPr="00996FCC">
        <w:rPr>
          <w:rFonts w:asciiTheme="minorEastAsia" w:hAnsiTheme="minorEastAsia" w:hint="eastAsia"/>
          <w:color w:val="000000" w:themeColor="text1"/>
        </w:rPr>
        <w:t>증권사 기준이 적용됩니다.</w:t>
      </w:r>
      <w:r w:rsidRPr="00996FCC">
        <w:rPr>
          <w:rFonts w:asciiTheme="minorEastAsia" w:hAnsiTheme="minorEastAsia"/>
          <w:color w:val="000000" w:themeColor="text1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</w:rPr>
        <w:t xml:space="preserve">환전 시간 등의 차이에 따라 </w:t>
      </w:r>
      <w:r w:rsidR="00B6278F" w:rsidRPr="00996FCC">
        <w:rPr>
          <w:rFonts w:asciiTheme="minorEastAsia" w:hAnsiTheme="minorEastAsia" w:hint="eastAsia"/>
          <w:color w:val="000000" w:themeColor="text1"/>
        </w:rPr>
        <w:t>적용환율</w:t>
      </w:r>
      <w:r w:rsidRPr="00996FCC">
        <w:rPr>
          <w:rFonts w:asciiTheme="minorEastAsia" w:hAnsiTheme="minorEastAsia" w:hint="eastAsia"/>
          <w:color w:val="000000" w:themeColor="text1"/>
        </w:rPr>
        <w:t xml:space="preserve"> 변동 위험이 있으니 숙지하시기 바랍니다.</w:t>
      </w:r>
      <w:r w:rsidRPr="00996FCC">
        <w:rPr>
          <w:rFonts w:asciiTheme="minorEastAsia" w:hAnsiTheme="minorEastAsia"/>
          <w:color w:val="000000" w:themeColor="text1"/>
        </w:rPr>
        <w:t xml:space="preserve"> </w:t>
      </w:r>
      <w:r w:rsidR="00B6278F" w:rsidRPr="00996FCC">
        <w:rPr>
          <w:rFonts w:asciiTheme="minorEastAsia" w:hAnsiTheme="minorEastAsia"/>
          <w:color w:val="000000" w:themeColor="text1"/>
        </w:rPr>
        <w:t>(</w:t>
      </w:r>
      <w:r w:rsidR="00B6278F" w:rsidRPr="00996FCC">
        <w:rPr>
          <w:rFonts w:asciiTheme="minorEastAsia" w:hAnsiTheme="minorEastAsia" w:hint="eastAsia"/>
          <w:color w:val="000000" w:themeColor="text1"/>
        </w:rPr>
        <w:t>예,</w:t>
      </w:r>
      <w:r w:rsidR="00B6278F" w:rsidRPr="00996FCC">
        <w:rPr>
          <w:rFonts w:asciiTheme="minorEastAsia" w:hAnsiTheme="minorEastAsia"/>
          <w:color w:val="000000" w:themeColor="text1"/>
        </w:rPr>
        <w:t xml:space="preserve"> 15</w:t>
      </w:r>
      <w:r w:rsidR="00B6278F" w:rsidRPr="00996FCC">
        <w:rPr>
          <w:rFonts w:asciiTheme="minorEastAsia" w:hAnsiTheme="minorEastAsia" w:hint="eastAsia"/>
          <w:color w:val="000000" w:themeColor="text1"/>
        </w:rPr>
        <w:t xml:space="preserve">시 </w:t>
      </w:r>
      <w:r w:rsidR="00B6278F" w:rsidRPr="00996FCC">
        <w:rPr>
          <w:rFonts w:asciiTheme="minorEastAsia" w:hAnsiTheme="minorEastAsia"/>
          <w:color w:val="000000" w:themeColor="text1"/>
        </w:rPr>
        <w:t>30</w:t>
      </w:r>
      <w:r w:rsidR="00B6278F" w:rsidRPr="00996FCC">
        <w:rPr>
          <w:rFonts w:asciiTheme="minorEastAsia" w:hAnsiTheme="minorEastAsia" w:hint="eastAsia"/>
          <w:color w:val="000000" w:themeColor="text1"/>
        </w:rPr>
        <w:t>분 이전 환전 시 당일 기준환율 적용, 이후 환전 시 익일 기준환율 적용)</w:t>
      </w:r>
      <w:r w:rsidR="00B6278F" w:rsidRPr="00996FCC">
        <w:rPr>
          <w:rFonts w:asciiTheme="minorEastAsia" w:hAnsiTheme="minorEastAsia"/>
          <w:color w:val="000000" w:themeColor="text1"/>
        </w:rPr>
        <w:t xml:space="preserve"> </w:t>
      </w:r>
    </w:p>
    <w:p w14:paraId="4361C3A5" w14:textId="77777777" w:rsidR="00845DFB" w:rsidRPr="00996FCC" w:rsidRDefault="00845DFB" w:rsidP="00845DFB">
      <w:pPr>
        <w:spacing w:line="276" w:lineRule="auto"/>
        <w:rPr>
          <w:rFonts w:asciiTheme="minorEastAsia" w:hAnsiTheme="minorEastAsia"/>
          <w:color w:val="000000" w:themeColor="text1"/>
        </w:rPr>
      </w:pPr>
    </w:p>
    <w:p w14:paraId="189B6F21" w14:textId="77777777" w:rsidR="00845DFB" w:rsidRPr="00996FCC" w:rsidRDefault="00845DFB" w:rsidP="005375E8">
      <w:pPr>
        <w:pStyle w:val="a3"/>
        <w:numPr>
          <w:ilvl w:val="0"/>
          <w:numId w:val="6"/>
        </w:numPr>
        <w:spacing w:line="276" w:lineRule="auto"/>
        <w:ind w:leftChars="0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hint="eastAsia"/>
          <w:color w:val="000000" w:themeColor="text1"/>
        </w:rPr>
        <w:t>거래제한</w:t>
      </w:r>
    </w:p>
    <w:p w14:paraId="1E0304D4" w14:textId="18C1A517" w:rsidR="002237E0" w:rsidRPr="002801AF" w:rsidRDefault="002237E0" w:rsidP="00874DC8">
      <w:pPr>
        <w:pStyle w:val="a3"/>
        <w:snapToGrid w:val="0"/>
        <w:spacing w:before="240" w:line="276" w:lineRule="auto"/>
        <w:ind w:leftChars="200" w:left="600" w:hangingChars="100" w:hanging="200"/>
        <w:rPr>
          <w:rFonts w:asciiTheme="minorEastAsia" w:hAnsiTheme="minorEastAsia"/>
          <w:color w:val="000000" w:themeColor="text1"/>
          <w:szCs w:val="20"/>
        </w:rPr>
      </w:pPr>
      <w:r w:rsidRPr="006C5EAA">
        <w:rPr>
          <w:rFonts w:asciiTheme="minorEastAsia" w:eastAsia="MS Mincho" w:hAnsiTheme="minorEastAsia" w:cs="MS Mincho" w:hint="eastAsia"/>
          <w:color w:val="000000" w:themeColor="text1"/>
          <w:szCs w:val="20"/>
        </w:rPr>
        <w:t>￭</w:t>
      </w:r>
      <w:r w:rsidRPr="002801AF">
        <w:rPr>
          <w:rFonts w:asciiTheme="minorEastAsia" w:hAnsiTheme="minorEastAsia" w:hint="eastAsia"/>
          <w:color w:val="000000" w:themeColor="text1"/>
          <w:szCs w:val="20"/>
        </w:rPr>
        <w:t xml:space="preserve">대출신청 시 </w:t>
      </w:r>
      <w:r w:rsidR="00A47A4F" w:rsidRPr="002801AF">
        <w:rPr>
          <w:rFonts w:asciiTheme="minorEastAsia" w:hAnsiTheme="minorEastAsia" w:hint="eastAsia"/>
          <w:color w:val="000000" w:themeColor="text1"/>
          <w:szCs w:val="20"/>
        </w:rPr>
        <w:t>[</w:t>
      </w:r>
      <w:r w:rsidR="00905CC0" w:rsidRPr="002801AF">
        <w:rPr>
          <w:rFonts w:asciiTheme="minorEastAsia" w:hAnsiTheme="minorEastAsia" w:hint="eastAsia"/>
          <w:color w:val="000000" w:themeColor="text1"/>
          <w:szCs w:val="20"/>
        </w:rPr>
        <w:t>거래불가종목</w:t>
      </w:r>
      <w:r w:rsidR="00A47A4F" w:rsidRPr="002801AF">
        <w:rPr>
          <w:rFonts w:asciiTheme="minorEastAsia" w:hAnsiTheme="minorEastAsia" w:hint="eastAsia"/>
          <w:color w:val="000000" w:themeColor="text1"/>
          <w:szCs w:val="20"/>
        </w:rPr>
        <w:t>]</w:t>
      </w:r>
      <w:r w:rsidRPr="002801AF">
        <w:rPr>
          <w:rFonts w:asciiTheme="minorEastAsia" w:hAnsiTheme="minorEastAsia" w:hint="eastAsia"/>
          <w:color w:val="000000" w:themeColor="text1"/>
          <w:szCs w:val="20"/>
        </w:rPr>
        <w:t xml:space="preserve"> 보유: 대출이 불가하며, </w:t>
      </w:r>
      <w:r w:rsidR="00905CC0" w:rsidRPr="002801AF">
        <w:rPr>
          <w:rFonts w:asciiTheme="minorEastAsia" w:hAnsiTheme="minorEastAsia" w:hint="eastAsia"/>
          <w:color w:val="000000" w:themeColor="text1"/>
          <w:szCs w:val="20"/>
        </w:rPr>
        <w:t>해당종목 매도 또는 출고 후</w:t>
      </w:r>
      <w:r w:rsidRPr="002801AF">
        <w:rPr>
          <w:rFonts w:asciiTheme="minorEastAsia" w:hAnsiTheme="minorEastAsia" w:hint="eastAsia"/>
          <w:color w:val="000000" w:themeColor="text1"/>
          <w:szCs w:val="20"/>
        </w:rPr>
        <w:t xml:space="preserve"> 대출 가능합니다.</w:t>
      </w:r>
      <w:r w:rsidR="00F828DB" w:rsidRPr="002801AF">
        <w:rPr>
          <w:rFonts w:asciiTheme="minorEastAsia" w:hAnsiTheme="minorEastAsia"/>
          <w:color w:val="000000" w:themeColor="text1"/>
          <w:szCs w:val="20"/>
        </w:rPr>
        <w:t xml:space="preserve"> </w:t>
      </w:r>
    </w:p>
    <w:p w14:paraId="74DD0990" w14:textId="67B8286D" w:rsidR="002237E0" w:rsidRPr="002801AF" w:rsidRDefault="002237E0" w:rsidP="00874DC8">
      <w:pPr>
        <w:pStyle w:val="a3"/>
        <w:snapToGrid w:val="0"/>
        <w:spacing w:line="276" w:lineRule="auto"/>
        <w:ind w:leftChars="200" w:left="600" w:hangingChars="100" w:hanging="200"/>
        <w:rPr>
          <w:rFonts w:asciiTheme="minorEastAsia" w:hAnsiTheme="minorEastAsia"/>
          <w:strike/>
          <w:color w:val="000000" w:themeColor="text1"/>
          <w:szCs w:val="20"/>
        </w:rPr>
      </w:pPr>
      <w:r w:rsidRPr="002801AF">
        <w:rPr>
          <w:rFonts w:asciiTheme="minorEastAsia" w:eastAsia="MS Mincho" w:hAnsiTheme="minorEastAsia" w:cs="MS Mincho" w:hint="eastAsia"/>
          <w:color w:val="000000" w:themeColor="text1"/>
          <w:szCs w:val="20"/>
        </w:rPr>
        <w:t>￭</w:t>
      </w:r>
      <w:r w:rsidRPr="002801AF">
        <w:rPr>
          <w:rFonts w:asciiTheme="minorEastAsia" w:hAnsiTheme="minorEastAsia" w:hint="eastAsia"/>
          <w:color w:val="000000" w:themeColor="text1"/>
          <w:szCs w:val="20"/>
        </w:rPr>
        <w:t xml:space="preserve">대출신청 시 </w:t>
      </w:r>
      <w:r w:rsidR="00AB56DF" w:rsidRPr="002801AF">
        <w:rPr>
          <w:rFonts w:asciiTheme="minorEastAsia" w:hAnsiTheme="minorEastAsia" w:hint="eastAsia"/>
          <w:color w:val="000000" w:themeColor="text1"/>
          <w:szCs w:val="20"/>
        </w:rPr>
        <w:t>매수가능종목 외 종목을</w:t>
      </w:r>
      <w:r w:rsidRPr="002801AF">
        <w:rPr>
          <w:rFonts w:asciiTheme="minorEastAsia" w:hAnsiTheme="minorEastAsia" w:hint="eastAsia"/>
          <w:color w:val="000000" w:themeColor="text1"/>
          <w:szCs w:val="20"/>
        </w:rPr>
        <w:t xml:space="preserve"> 보유: 대출은 가능하나, 해당종목은 계좌평가 대상에서 제외됩니다</w:t>
      </w:r>
      <w:r w:rsidRPr="002801AF">
        <w:rPr>
          <w:rFonts w:asciiTheme="minorEastAsia" w:hAnsiTheme="minorEastAsia" w:hint="eastAsia"/>
          <w:strike/>
          <w:color w:val="000000" w:themeColor="text1"/>
          <w:szCs w:val="20"/>
        </w:rPr>
        <w:t xml:space="preserve">. </w:t>
      </w:r>
    </w:p>
    <w:p w14:paraId="3C9DBF88" w14:textId="2027840A" w:rsidR="002237E0" w:rsidRPr="002801AF" w:rsidRDefault="002237E0" w:rsidP="00874DC8">
      <w:pPr>
        <w:pStyle w:val="a3"/>
        <w:snapToGrid w:val="0"/>
        <w:spacing w:line="276" w:lineRule="auto"/>
        <w:ind w:leftChars="200" w:left="600" w:hangingChars="100" w:hanging="200"/>
        <w:rPr>
          <w:rFonts w:asciiTheme="minorEastAsia" w:hAnsiTheme="minorEastAsia"/>
          <w:color w:val="000000" w:themeColor="text1"/>
          <w:szCs w:val="20"/>
        </w:rPr>
      </w:pPr>
      <w:r w:rsidRPr="002801AF">
        <w:rPr>
          <w:rFonts w:asciiTheme="minorEastAsia" w:eastAsia="MS Mincho" w:hAnsiTheme="minorEastAsia" w:cs="MS Mincho" w:hint="eastAsia"/>
          <w:color w:val="000000" w:themeColor="text1"/>
          <w:szCs w:val="20"/>
        </w:rPr>
        <w:t>￭</w:t>
      </w:r>
      <w:r w:rsidR="00AB56DF" w:rsidRPr="002801AF">
        <w:rPr>
          <w:rFonts w:asciiTheme="minorEastAsia" w:hAnsiTheme="minorEastAsia" w:hint="eastAsia"/>
          <w:color w:val="000000" w:themeColor="text1"/>
          <w:szCs w:val="20"/>
        </w:rPr>
        <w:t>매수가능종목에 대한 지정시점은</w:t>
      </w:r>
      <w:r w:rsidR="00530469" w:rsidRPr="002801AF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E7648C" w:rsidRPr="002801AF">
        <w:rPr>
          <w:rFonts w:asciiTheme="minorEastAsia" w:hAnsiTheme="minorEastAsia" w:hint="eastAsia"/>
          <w:color w:val="000000" w:themeColor="text1"/>
          <w:szCs w:val="20"/>
        </w:rPr>
        <w:t xml:space="preserve">증권사 </w:t>
      </w:r>
      <w:r w:rsidRPr="002801AF">
        <w:rPr>
          <w:rFonts w:asciiTheme="minorEastAsia" w:hAnsiTheme="minorEastAsia" w:hint="eastAsia"/>
          <w:color w:val="000000" w:themeColor="text1"/>
          <w:szCs w:val="20"/>
        </w:rPr>
        <w:t xml:space="preserve">영업일 기준으로 </w:t>
      </w:r>
      <w:r w:rsidR="00E7648C" w:rsidRPr="002801AF">
        <w:rPr>
          <w:rFonts w:asciiTheme="minorEastAsia" w:hAnsiTheme="minorEastAsia" w:hint="eastAsia"/>
          <w:color w:val="000000" w:themeColor="text1"/>
          <w:szCs w:val="20"/>
        </w:rPr>
        <w:t>산정</w:t>
      </w:r>
      <w:r w:rsidR="00AB56DF" w:rsidRPr="002801AF">
        <w:rPr>
          <w:rFonts w:asciiTheme="minorEastAsia" w:hAnsiTheme="minorEastAsia" w:hint="eastAsia"/>
          <w:color w:val="000000" w:themeColor="text1"/>
          <w:szCs w:val="20"/>
        </w:rPr>
        <w:t>됩니다.</w:t>
      </w:r>
    </w:p>
    <w:p w14:paraId="0AC9987B" w14:textId="77777777" w:rsidR="002237E0" w:rsidRPr="00996FCC" w:rsidRDefault="002237E0" w:rsidP="002237E0">
      <w:pPr>
        <w:pStyle w:val="a3"/>
        <w:spacing w:line="276" w:lineRule="auto"/>
        <w:ind w:leftChars="0" w:left="1120"/>
        <w:rPr>
          <w:rFonts w:asciiTheme="minorEastAsia" w:hAnsiTheme="minorEastAsia"/>
          <w:color w:val="000000" w:themeColor="text1"/>
        </w:rPr>
      </w:pPr>
    </w:p>
    <w:p w14:paraId="6B565BBC" w14:textId="377D710D" w:rsidR="004A60FB" w:rsidRPr="00996FCC" w:rsidRDefault="004A60FB" w:rsidP="005375E8">
      <w:pPr>
        <w:pStyle w:val="a3"/>
        <w:numPr>
          <w:ilvl w:val="0"/>
          <w:numId w:val="10"/>
        </w:numPr>
        <w:spacing w:line="276" w:lineRule="auto"/>
        <w:ind w:leftChars="0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hint="eastAsia"/>
          <w:color w:val="000000" w:themeColor="text1"/>
        </w:rPr>
        <w:t>매수가능 종목</w:t>
      </w:r>
    </w:p>
    <w:p w14:paraId="35A3C01F" w14:textId="013D14B1" w:rsidR="004A60FB" w:rsidRPr="00996FCC" w:rsidRDefault="004A60FB" w:rsidP="00315822">
      <w:pPr>
        <w:spacing w:line="276" w:lineRule="auto"/>
        <w:ind w:left="400" w:firstLineChars="100" w:firstLine="200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hint="eastAsia"/>
          <w:color w:val="000000" w:themeColor="text1"/>
        </w:rPr>
        <w:t>금융회사가 영업/재무현황,</w:t>
      </w:r>
      <w:r w:rsidRPr="00996FCC">
        <w:rPr>
          <w:rFonts w:asciiTheme="minorEastAsia" w:hAnsiTheme="minorEastAsia"/>
          <w:color w:val="000000" w:themeColor="text1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</w:rPr>
        <w:t>거래유동성,</w:t>
      </w:r>
      <w:r w:rsidRPr="00996FCC">
        <w:rPr>
          <w:rFonts w:asciiTheme="minorEastAsia" w:hAnsiTheme="minorEastAsia"/>
          <w:color w:val="000000" w:themeColor="text1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</w:rPr>
        <w:t xml:space="preserve">신용도 등을 고려하여 별도 선정한 종목 </w:t>
      </w:r>
    </w:p>
    <w:p w14:paraId="7D3D4D79" w14:textId="77777777" w:rsidR="00845DFB" w:rsidRPr="00996FCC" w:rsidRDefault="00845DFB" w:rsidP="00845DFB">
      <w:pPr>
        <w:pStyle w:val="a3"/>
        <w:spacing w:line="276" w:lineRule="auto"/>
        <w:ind w:leftChars="0" w:left="1120"/>
        <w:rPr>
          <w:rFonts w:asciiTheme="minorEastAsia" w:hAnsiTheme="minorEastAsia"/>
          <w:color w:val="000000" w:themeColor="text1"/>
        </w:rPr>
      </w:pPr>
    </w:p>
    <w:p w14:paraId="33D227F9" w14:textId="77777777" w:rsidR="008E42D6" w:rsidRPr="00996FCC" w:rsidRDefault="00450D58" w:rsidP="005375E8">
      <w:pPr>
        <w:pStyle w:val="a3"/>
        <w:numPr>
          <w:ilvl w:val="0"/>
          <w:numId w:val="10"/>
        </w:numPr>
        <w:spacing w:line="276" w:lineRule="auto"/>
        <w:ind w:leftChars="0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hint="eastAsia"/>
          <w:color w:val="000000" w:themeColor="text1"/>
        </w:rPr>
        <w:t>기타 거래제한</w:t>
      </w:r>
    </w:p>
    <w:p w14:paraId="20544F9B" w14:textId="77777777" w:rsidR="00E87B65" w:rsidRPr="00996FCC" w:rsidRDefault="006661A1" w:rsidP="005375E8">
      <w:pPr>
        <w:pStyle w:val="a3"/>
        <w:numPr>
          <w:ilvl w:val="0"/>
          <w:numId w:val="12"/>
        </w:numPr>
        <w:spacing w:line="276" w:lineRule="auto"/>
        <w:ind w:leftChars="0" w:left="1077" w:hanging="357"/>
        <w:rPr>
          <w:rFonts w:asciiTheme="minorEastAsia" w:hAnsiTheme="minorEastAsia"/>
          <w:color w:val="000000" w:themeColor="text1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포트폴리오제한</w:t>
      </w:r>
    </w:p>
    <w:tbl>
      <w:tblPr>
        <w:tblW w:w="0" w:type="auto"/>
        <w:tblInd w:w="67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6"/>
        <w:gridCol w:w="7200"/>
      </w:tblGrid>
      <w:tr w:rsidR="00996FCC" w:rsidRPr="00996FCC" w14:paraId="6B3F95B3" w14:textId="77777777" w:rsidTr="00D31DB5">
        <w:trPr>
          <w:trHeight w:val="348"/>
        </w:trPr>
        <w:tc>
          <w:tcPr>
            <w:tcW w:w="2586" w:type="dxa"/>
            <w:shd w:val="clear" w:color="auto" w:fill="D9D9D9"/>
            <w:vAlign w:val="center"/>
          </w:tcPr>
          <w:p w14:paraId="5D7EA01C" w14:textId="77777777" w:rsidR="00315822" w:rsidRPr="00996FCC" w:rsidRDefault="00315822" w:rsidP="00BD2B6C">
            <w:pPr>
              <w:ind w:left="400"/>
              <w:rPr>
                <w:color w:val="000000" w:themeColor="text1"/>
              </w:rPr>
            </w:pPr>
            <w:r w:rsidRPr="00996FCC">
              <w:rPr>
                <w:rFonts w:hint="eastAsia"/>
                <w:color w:val="000000" w:themeColor="text1"/>
              </w:rPr>
              <w:t>구   분</w:t>
            </w:r>
          </w:p>
        </w:tc>
        <w:tc>
          <w:tcPr>
            <w:tcW w:w="7200" w:type="dxa"/>
            <w:tcBorders>
              <w:bottom w:val="single" w:sz="4" w:space="0" w:color="404040"/>
            </w:tcBorders>
            <w:shd w:val="clear" w:color="auto" w:fill="D9D9D9"/>
            <w:vAlign w:val="center"/>
          </w:tcPr>
          <w:p w14:paraId="3D7276AD" w14:textId="3417E5FA" w:rsidR="00315822" w:rsidRPr="00996FCC" w:rsidRDefault="00E252B2" w:rsidP="008E506E">
            <w:pPr>
              <w:jc w:val="center"/>
              <w:rPr>
                <w:color w:val="000000" w:themeColor="text1"/>
              </w:rPr>
            </w:pPr>
            <w:r w:rsidRPr="00996FCC">
              <w:rPr>
                <w:rFonts w:hint="eastAsia"/>
                <w:b/>
                <w:color w:val="000000" w:themeColor="text1"/>
              </w:rPr>
              <w:t>기준</w:t>
            </w:r>
          </w:p>
        </w:tc>
      </w:tr>
      <w:tr w:rsidR="00315822" w:rsidRPr="00996FCC" w14:paraId="78C91439" w14:textId="77777777" w:rsidTr="00D31DB5">
        <w:trPr>
          <w:trHeight w:val="532"/>
        </w:trPr>
        <w:tc>
          <w:tcPr>
            <w:tcW w:w="2586" w:type="dxa"/>
            <w:vAlign w:val="center"/>
          </w:tcPr>
          <w:p w14:paraId="015EDF7B" w14:textId="1B13A103" w:rsidR="00315822" w:rsidRPr="00996FCC" w:rsidRDefault="00315822" w:rsidP="00BD2B6C">
            <w:pPr>
              <w:rPr>
                <w:color w:val="000000" w:themeColor="text1"/>
              </w:rPr>
            </w:pPr>
            <w:r w:rsidRPr="00996FCC">
              <w:rPr>
                <w:rFonts w:hint="eastAsia"/>
                <w:color w:val="000000" w:themeColor="text1"/>
              </w:rPr>
              <w:t>동일종목 매수가능 비율</w:t>
            </w:r>
          </w:p>
        </w:tc>
        <w:tc>
          <w:tcPr>
            <w:tcW w:w="7200" w:type="dxa"/>
            <w:vAlign w:val="center"/>
          </w:tcPr>
          <w:p w14:paraId="2E8D2B76" w14:textId="295D8A71" w:rsidR="00B35525" w:rsidRPr="00996FCC" w:rsidRDefault="00315822" w:rsidP="001A20C9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  <w:r w:rsidRPr="00996FCC">
              <w:rPr>
                <w:rFonts w:hint="eastAsia"/>
                <w:color w:val="000000" w:themeColor="text1"/>
              </w:rPr>
              <w:t xml:space="preserve">계좌평가금액의 최대 </w:t>
            </w:r>
            <w:r w:rsidR="001A20C9">
              <w:rPr>
                <w:color w:val="000000" w:themeColor="text1"/>
              </w:rPr>
              <w:t>100</w:t>
            </w:r>
            <w:r w:rsidRPr="00996FCC">
              <w:rPr>
                <w:color w:val="000000" w:themeColor="text1"/>
              </w:rPr>
              <w:t xml:space="preserve">% </w:t>
            </w:r>
            <w:r w:rsidRPr="00996FCC">
              <w:rPr>
                <w:rFonts w:hint="eastAsia"/>
                <w:color w:val="000000" w:themeColor="text1"/>
              </w:rPr>
              <w:t>이내</w:t>
            </w:r>
            <w:r w:rsidR="00B35525" w:rsidRPr="00996FCC">
              <w:rPr>
                <w:rFonts w:hint="eastAsia"/>
                <w:color w:val="000000" w:themeColor="text1"/>
              </w:rPr>
              <w:t xml:space="preserve"> </w:t>
            </w:r>
          </w:p>
        </w:tc>
      </w:tr>
    </w:tbl>
    <w:p w14:paraId="15D9A450" w14:textId="77777777" w:rsidR="00AB0567" w:rsidRPr="00996FCC" w:rsidRDefault="00AB0567" w:rsidP="00AB0567">
      <w:pPr>
        <w:pStyle w:val="a3"/>
        <w:spacing w:line="276" w:lineRule="auto"/>
        <w:ind w:leftChars="0" w:left="1480"/>
        <w:rPr>
          <w:rFonts w:asciiTheme="minorEastAsia" w:hAnsiTheme="minorEastAsia" w:cs="MS Mincho"/>
          <w:color w:val="000000" w:themeColor="text1"/>
          <w:sz w:val="18"/>
          <w:szCs w:val="18"/>
        </w:rPr>
      </w:pPr>
    </w:p>
    <w:p w14:paraId="5981504D" w14:textId="77777777" w:rsidR="00E87B65" w:rsidRPr="00996FCC" w:rsidRDefault="006661A1" w:rsidP="005375E8">
      <w:pPr>
        <w:pStyle w:val="a3"/>
        <w:numPr>
          <w:ilvl w:val="0"/>
          <w:numId w:val="12"/>
        </w:numPr>
        <w:spacing w:line="276" w:lineRule="auto"/>
        <w:ind w:leftChars="0" w:left="1077" w:hanging="357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매수거래정지</w:t>
      </w:r>
    </w:p>
    <w:p w14:paraId="50F27F80" w14:textId="77777777" w:rsidR="008E42D6" w:rsidRPr="00996FCC" w:rsidRDefault="00723067" w:rsidP="00E87B65">
      <w:pPr>
        <w:pStyle w:val="a3"/>
        <w:spacing w:line="276" w:lineRule="auto"/>
        <w:ind w:leftChars="0" w:left="1077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다음사유에 해당하는 경우, 주식의 신규매수가 제한됩니다.</w:t>
      </w:r>
      <w:r w:rsidR="00C0059F" w:rsidRPr="00996FCC">
        <w:rPr>
          <w:rFonts w:asciiTheme="minorEastAsia" w:hAnsiTheme="minorEastAsia" w:hint="eastAsia"/>
          <w:color w:val="000000" w:themeColor="text1"/>
          <w:szCs w:val="20"/>
        </w:rPr>
        <w:t xml:space="preserve"> (매도가능)</w:t>
      </w:r>
    </w:p>
    <w:p w14:paraId="02123010" w14:textId="77777777" w:rsidR="008E42D6" w:rsidRPr="00996FCC" w:rsidRDefault="00723067" w:rsidP="005375E8">
      <w:pPr>
        <w:pStyle w:val="a3"/>
        <w:numPr>
          <w:ilvl w:val="0"/>
          <w:numId w:val="13"/>
        </w:numPr>
        <w:spacing w:line="276" w:lineRule="auto"/>
        <w:ind w:leftChars="0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매수동결제한</w:t>
      </w:r>
    </w:p>
    <w:p w14:paraId="0ECA9222" w14:textId="626D5BE4" w:rsidR="008E42D6" w:rsidRPr="00996FCC" w:rsidRDefault="00723067" w:rsidP="008E42D6">
      <w:pPr>
        <w:pStyle w:val="a3"/>
        <w:spacing w:line="276" w:lineRule="auto"/>
        <w:ind w:leftChars="0" w:left="1534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장중담보비율이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로스컷 담보비율 </w:t>
      </w:r>
      <w:r w:rsidR="006D71C9" w:rsidRPr="00996FCC">
        <w:rPr>
          <w:rFonts w:asciiTheme="minorEastAsia" w:hAnsiTheme="minorEastAsia" w:cs="MS Mincho" w:hint="eastAsia"/>
          <w:color w:val="000000" w:themeColor="text1"/>
          <w:szCs w:val="20"/>
        </w:rPr>
        <w:t>미만으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로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하락하는</w:t>
      </w:r>
      <w:r w:rsidR="00AB56DF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경우 매수불가(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로스컷 담보비율 </w:t>
      </w:r>
      <w:r w:rsidR="006D71C9" w:rsidRPr="00996FCC">
        <w:rPr>
          <w:rFonts w:asciiTheme="minorEastAsia" w:hAnsiTheme="minorEastAsia" w:hint="eastAsia"/>
          <w:color w:val="000000" w:themeColor="text1"/>
          <w:szCs w:val="20"/>
        </w:rPr>
        <w:t>도달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시</w:t>
      </w:r>
      <w:r w:rsidR="00DB0956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매수가능)</w:t>
      </w:r>
    </w:p>
    <w:p w14:paraId="0C54DE4D" w14:textId="77777777" w:rsidR="008E42D6" w:rsidRPr="00996FCC" w:rsidRDefault="00723067" w:rsidP="005375E8">
      <w:pPr>
        <w:pStyle w:val="a3"/>
        <w:numPr>
          <w:ilvl w:val="0"/>
          <w:numId w:val="13"/>
        </w:numPr>
        <w:spacing w:line="276" w:lineRule="auto"/>
        <w:ind w:leftChars="0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로스컷계좌제한</w:t>
      </w:r>
    </w:p>
    <w:p w14:paraId="2EE0E014" w14:textId="28073728" w:rsidR="00723067" w:rsidRPr="00996FCC" w:rsidRDefault="00723067" w:rsidP="008E42D6">
      <w:pPr>
        <w:pStyle w:val="a3"/>
        <w:spacing w:line="276" w:lineRule="auto"/>
        <w:ind w:leftChars="0" w:left="1534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로스컷(반대매매) 실행 후 담보비율이 로스컷 </w:t>
      </w:r>
      <w:r w:rsidR="006D71C9" w:rsidRPr="00996FCC">
        <w:rPr>
          <w:rFonts w:asciiTheme="minorEastAsia" w:hAnsiTheme="minorEastAsia" w:hint="eastAsia"/>
          <w:color w:val="000000" w:themeColor="text1"/>
          <w:szCs w:val="20"/>
        </w:rPr>
        <w:t>상환유예비율에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6D71C9" w:rsidRPr="00996FCC">
        <w:rPr>
          <w:rFonts w:asciiTheme="minorEastAsia" w:hAnsiTheme="minorEastAsia" w:hint="eastAsia"/>
          <w:color w:val="000000" w:themeColor="text1"/>
          <w:szCs w:val="20"/>
        </w:rPr>
        <w:t>도달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하지 않는 경우</w:t>
      </w:r>
    </w:p>
    <w:p w14:paraId="04012A46" w14:textId="6AB36B08" w:rsidR="00723067" w:rsidRPr="00996FCC" w:rsidRDefault="009407A4" w:rsidP="00D8575F">
      <w:pPr>
        <w:pStyle w:val="a3"/>
        <w:snapToGrid w:val="0"/>
        <w:spacing w:line="276" w:lineRule="auto"/>
        <w:ind w:leftChars="800" w:left="1900" w:hangingChars="150" w:hanging="30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⇒ </w:t>
      </w:r>
      <w:r w:rsidR="00723067" w:rsidRPr="00996FCC">
        <w:rPr>
          <w:rFonts w:asciiTheme="minorEastAsia" w:hAnsiTheme="minorEastAsia" w:hint="eastAsia"/>
          <w:color w:val="000000" w:themeColor="text1"/>
          <w:szCs w:val="20"/>
        </w:rPr>
        <w:t>현금입금,일부상환등에 의하여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723067" w:rsidRPr="00996FCC">
        <w:rPr>
          <w:rFonts w:asciiTheme="minorEastAsia" w:hAnsiTheme="minorEastAsia" w:hint="eastAsia"/>
          <w:color w:val="000000" w:themeColor="text1"/>
          <w:szCs w:val="20"/>
        </w:rPr>
        <w:t xml:space="preserve">담보비율이 로스컷 </w:t>
      </w:r>
      <w:r w:rsidR="006D71C9" w:rsidRPr="00996FCC">
        <w:rPr>
          <w:rFonts w:asciiTheme="minorEastAsia" w:hAnsiTheme="minorEastAsia" w:hint="eastAsia"/>
          <w:color w:val="000000" w:themeColor="text1"/>
          <w:szCs w:val="20"/>
        </w:rPr>
        <w:t>상환유예비율에</w:t>
      </w:r>
      <w:r w:rsidR="00723067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6D71C9" w:rsidRPr="00996FCC">
        <w:rPr>
          <w:rFonts w:asciiTheme="minorEastAsia" w:hAnsiTheme="minorEastAsia" w:hint="eastAsia"/>
          <w:color w:val="000000" w:themeColor="text1"/>
          <w:szCs w:val="20"/>
        </w:rPr>
        <w:t>도달</w:t>
      </w:r>
      <w:r w:rsidR="00723067" w:rsidRPr="00996FCC">
        <w:rPr>
          <w:rFonts w:asciiTheme="minorEastAsia" w:hAnsiTheme="minorEastAsia" w:hint="eastAsia"/>
          <w:color w:val="000000" w:themeColor="text1"/>
          <w:szCs w:val="20"/>
        </w:rPr>
        <w:t>하는 경우</w:t>
      </w:r>
      <w:r w:rsidR="006D71C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723067" w:rsidRPr="00996FCC">
        <w:rPr>
          <w:rFonts w:asciiTheme="minorEastAsia" w:hAnsiTheme="minorEastAsia" w:hint="eastAsia"/>
          <w:color w:val="000000" w:themeColor="text1"/>
          <w:szCs w:val="20"/>
        </w:rPr>
        <w:t xml:space="preserve">매수가능 </w:t>
      </w:r>
    </w:p>
    <w:p w14:paraId="3BBF6C16" w14:textId="4B1E8904" w:rsidR="00723067" w:rsidRPr="00996FCC" w:rsidRDefault="009407A4" w:rsidP="00D8575F">
      <w:pPr>
        <w:pStyle w:val="a3"/>
        <w:snapToGrid w:val="0"/>
        <w:spacing w:line="276" w:lineRule="auto"/>
        <w:ind w:leftChars="800" w:left="1900" w:hangingChars="150" w:hanging="30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⇒ </w:t>
      </w:r>
      <w:r w:rsidR="00723067" w:rsidRPr="00996FCC">
        <w:rPr>
          <w:rFonts w:asciiTheme="minorEastAsia" w:hAnsiTheme="minorEastAsia" w:hint="eastAsia"/>
          <w:color w:val="000000" w:themeColor="text1"/>
          <w:szCs w:val="20"/>
        </w:rPr>
        <w:t xml:space="preserve">단, 대출해지유예기간(로스컷 발생일로부터 5영업일 </w:t>
      </w:r>
      <w:r w:rsidR="00B6278F" w:rsidRPr="00996FCC">
        <w:rPr>
          <w:rFonts w:asciiTheme="minorEastAsia" w:hAnsiTheme="minorEastAsia" w:hint="eastAsia"/>
          <w:color w:val="000000" w:themeColor="text1"/>
          <w:szCs w:val="20"/>
        </w:rPr>
        <w:t>1</w:t>
      </w:r>
      <w:r w:rsidR="00B6278F" w:rsidRPr="00996FCC">
        <w:rPr>
          <w:rFonts w:asciiTheme="minorEastAsia" w:hAnsiTheme="minorEastAsia"/>
          <w:color w:val="000000" w:themeColor="text1"/>
          <w:szCs w:val="20"/>
        </w:rPr>
        <w:t>6</w:t>
      </w:r>
      <w:r w:rsidR="00B6278F" w:rsidRPr="00996FCC">
        <w:rPr>
          <w:rFonts w:asciiTheme="minorEastAsia" w:hAnsiTheme="minorEastAsia" w:hint="eastAsia"/>
          <w:color w:val="000000" w:themeColor="text1"/>
          <w:szCs w:val="20"/>
        </w:rPr>
        <w:t>시 이전</w:t>
      </w:r>
      <w:r w:rsidR="00723067" w:rsidRPr="00996FCC">
        <w:rPr>
          <w:rFonts w:asciiTheme="minorEastAsia" w:hAnsiTheme="minorEastAsia" w:hint="eastAsia"/>
          <w:color w:val="000000" w:themeColor="text1"/>
          <w:szCs w:val="20"/>
        </w:rPr>
        <w:t>) 내에 담보비율 상승시킨 경우만 매수</w:t>
      </w:r>
      <w:r w:rsidR="00B6278F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723067" w:rsidRPr="00996FCC">
        <w:rPr>
          <w:rFonts w:asciiTheme="minorEastAsia" w:hAnsiTheme="minorEastAsia" w:hint="eastAsia"/>
          <w:color w:val="000000" w:themeColor="text1"/>
          <w:szCs w:val="20"/>
        </w:rPr>
        <w:t>가능</w:t>
      </w:r>
    </w:p>
    <w:p w14:paraId="7BC737AD" w14:textId="77777777" w:rsidR="008E42D6" w:rsidRPr="00996FCC" w:rsidRDefault="008E42D6" w:rsidP="008E42D6">
      <w:pPr>
        <w:pStyle w:val="a3"/>
        <w:snapToGrid w:val="0"/>
        <w:spacing w:line="276" w:lineRule="auto"/>
        <w:ind w:leftChars="0" w:left="1534"/>
        <w:rPr>
          <w:rFonts w:asciiTheme="minorEastAsia" w:hAnsiTheme="minorEastAsia"/>
          <w:color w:val="000000" w:themeColor="text1"/>
          <w:szCs w:val="20"/>
        </w:rPr>
      </w:pPr>
    </w:p>
    <w:p w14:paraId="24AFE787" w14:textId="77777777" w:rsidR="00E87B65" w:rsidRPr="00996FCC" w:rsidRDefault="006661A1" w:rsidP="005375E8">
      <w:pPr>
        <w:pStyle w:val="a3"/>
        <w:numPr>
          <w:ilvl w:val="0"/>
          <w:numId w:val="12"/>
        </w:numPr>
        <w:spacing w:line="276" w:lineRule="auto"/>
        <w:ind w:leftChars="0" w:left="1077" w:hanging="357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동일종목매수제한</w:t>
      </w:r>
    </w:p>
    <w:p w14:paraId="0B51ED4E" w14:textId="0267370D" w:rsidR="0056756B" w:rsidRPr="00996FCC" w:rsidRDefault="00C0059F" w:rsidP="002F37D3">
      <w:pPr>
        <w:pStyle w:val="a3"/>
        <w:spacing w:line="276" w:lineRule="auto"/>
        <w:ind w:leftChars="567" w:left="1134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특정종목에 대한 편중투자를 방지하기 위해, 본 상품을 이용하는 전체 고객이 </w:t>
      </w:r>
      <w:r w:rsidR="00E6565B" w:rsidRPr="00996FCC">
        <w:rPr>
          <w:rFonts w:asciiTheme="minorEastAsia" w:hAnsiTheme="minorEastAsia" w:hint="eastAsia"/>
          <w:color w:val="000000" w:themeColor="text1"/>
          <w:szCs w:val="20"/>
        </w:rPr>
        <w:t xml:space="preserve">매입한 수량이 </w:t>
      </w:r>
      <w:r w:rsidR="00B6278F" w:rsidRPr="00996FCC">
        <w:rPr>
          <w:rFonts w:asciiTheme="minorEastAsia" w:hAnsiTheme="minorEastAsia" w:hint="eastAsia"/>
          <w:color w:val="000000" w:themeColor="text1"/>
          <w:szCs w:val="20"/>
        </w:rPr>
        <w:t>과도한경우 매수가 제한</w:t>
      </w:r>
      <w:r w:rsidR="004E3EA1" w:rsidRPr="00996FCC">
        <w:rPr>
          <w:rFonts w:asciiTheme="minorEastAsia" w:hAnsiTheme="minorEastAsia" w:hint="eastAsia"/>
          <w:color w:val="000000" w:themeColor="text1"/>
          <w:szCs w:val="20"/>
        </w:rPr>
        <w:t>될 수 있습니다.</w:t>
      </w:r>
      <w:r w:rsidR="004E3EA1" w:rsidRPr="00996FCC">
        <w:rPr>
          <w:rFonts w:asciiTheme="minorEastAsia" w:hAnsiTheme="minorEastAsia"/>
          <w:color w:val="000000" w:themeColor="text1"/>
          <w:szCs w:val="20"/>
        </w:rPr>
        <w:t xml:space="preserve"> </w:t>
      </w:r>
    </w:p>
    <w:p w14:paraId="3ABB0082" w14:textId="77777777" w:rsidR="008E42D6" w:rsidRPr="00996FCC" w:rsidRDefault="008E42D6" w:rsidP="008E42D6">
      <w:pPr>
        <w:pStyle w:val="a3"/>
        <w:spacing w:line="276" w:lineRule="auto"/>
        <w:ind w:leftChars="0" w:left="1120"/>
        <w:rPr>
          <w:rFonts w:asciiTheme="minorEastAsia" w:hAnsiTheme="minorEastAsia" w:cs="MS Mincho"/>
          <w:color w:val="000000" w:themeColor="text1"/>
          <w:szCs w:val="20"/>
        </w:rPr>
      </w:pPr>
    </w:p>
    <w:p w14:paraId="330F5EE2" w14:textId="6605BE84" w:rsidR="00E87B65" w:rsidRPr="00996FCC" w:rsidRDefault="006661A1" w:rsidP="005375E8">
      <w:pPr>
        <w:pStyle w:val="a3"/>
        <w:numPr>
          <w:ilvl w:val="0"/>
          <w:numId w:val="12"/>
        </w:numPr>
        <w:spacing w:line="276" w:lineRule="auto"/>
        <w:ind w:leftChars="0" w:left="1077" w:hanging="357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권리행사제한</w:t>
      </w:r>
      <w:r w:rsidR="00AB56DF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등</w:t>
      </w:r>
    </w:p>
    <w:p w14:paraId="6FB7CDE7" w14:textId="7C58F892" w:rsidR="006661A1" w:rsidRPr="00996FCC" w:rsidRDefault="009407A4" w:rsidP="005375E8">
      <w:pPr>
        <w:pStyle w:val="a3"/>
        <w:numPr>
          <w:ilvl w:val="0"/>
          <w:numId w:val="37"/>
        </w:numPr>
        <w:spacing w:line="276" w:lineRule="auto"/>
        <w:ind w:leftChars="0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lastRenderedPageBreak/>
        <w:t xml:space="preserve">대출계좌는 </w:t>
      </w:r>
      <w:r w:rsidR="005E4DD7" w:rsidRPr="00996FCC">
        <w:rPr>
          <w:rFonts w:asciiTheme="minorEastAsia" w:hAnsiTheme="minorEastAsia" w:hint="eastAsia"/>
          <w:color w:val="000000" w:themeColor="text1"/>
          <w:szCs w:val="20"/>
        </w:rPr>
        <w:t xml:space="preserve">거래증권사에서 별도로 허용하지 않는 경우를 제외하고는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주식매수청구권, 공개매수청구, 유상증자청약 등 권리행사가 </w:t>
      </w:r>
      <w:r w:rsidR="001A4C47" w:rsidRPr="00996FCC">
        <w:rPr>
          <w:rFonts w:asciiTheme="minorEastAsia" w:hAnsiTheme="minorEastAsia" w:hint="eastAsia"/>
          <w:color w:val="000000" w:themeColor="text1"/>
          <w:szCs w:val="20"/>
        </w:rPr>
        <w:t>가능합니다.</w:t>
      </w:r>
      <w:r w:rsidR="001A4C47" w:rsidRPr="00996FCC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1A4C47" w:rsidRPr="00996FCC">
        <w:rPr>
          <w:rFonts w:asciiTheme="minorEastAsia" w:hAnsiTheme="minorEastAsia" w:hint="eastAsia"/>
          <w:color w:val="000000" w:themeColor="text1"/>
          <w:szCs w:val="20"/>
        </w:rPr>
        <w:t>다만,</w:t>
      </w:r>
      <w:r w:rsidR="001A4C47" w:rsidRPr="00996FCC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1A4C47" w:rsidRPr="00996FCC">
        <w:rPr>
          <w:rFonts w:asciiTheme="minorEastAsia" w:hAnsiTheme="minorEastAsia" w:hint="eastAsia"/>
          <w:color w:val="000000" w:themeColor="text1"/>
          <w:szCs w:val="20"/>
        </w:rPr>
        <w:t>권리 발생 등으로 보유주식 수량 및 주가(귄리락 등) 변경에 따른 담보비율 변동 위험에 노출될 수 있습니다.</w:t>
      </w:r>
      <w:r w:rsidR="001A4C47" w:rsidRPr="00996FCC">
        <w:rPr>
          <w:rFonts w:asciiTheme="minorEastAsia" w:hAnsiTheme="minorEastAsia"/>
          <w:color w:val="000000" w:themeColor="text1"/>
          <w:szCs w:val="20"/>
        </w:rPr>
        <w:t xml:space="preserve"> </w:t>
      </w:r>
    </w:p>
    <w:p w14:paraId="796313E5" w14:textId="2995D41C" w:rsidR="00006399" w:rsidRPr="00996FCC" w:rsidRDefault="00006399" w:rsidP="005375E8">
      <w:pPr>
        <w:pStyle w:val="a3"/>
        <w:numPr>
          <w:ilvl w:val="0"/>
          <w:numId w:val="37"/>
        </w:numPr>
        <w:spacing w:line="276" w:lineRule="auto"/>
        <w:ind w:leftChars="0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대출계좌는 주식담보대출, 주식대여서비스 등의 서비스를 이용할 수 없습니다. </w:t>
      </w:r>
    </w:p>
    <w:p w14:paraId="003261DB" w14:textId="77777777" w:rsidR="00B77ADE" w:rsidRPr="00996FCC" w:rsidRDefault="00006399" w:rsidP="00D31DB5">
      <w:pPr>
        <w:pStyle w:val="a3"/>
        <w:spacing w:line="276" w:lineRule="auto"/>
        <w:ind w:leftChars="567" w:left="1134" w:firstLineChars="200" w:firstLine="400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(질권설정 또는 계좌이용에 제한이 </w:t>
      </w:r>
      <w:r w:rsidR="00BD33F6" w:rsidRPr="00996FCC">
        <w:rPr>
          <w:rFonts w:asciiTheme="minorEastAsia" w:hAnsiTheme="minorEastAsia" w:hint="eastAsia"/>
          <w:color w:val="000000" w:themeColor="text1"/>
          <w:szCs w:val="20"/>
        </w:rPr>
        <w:t>발생하는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 모든 서비스 이용불가)</w:t>
      </w:r>
    </w:p>
    <w:p w14:paraId="27E0CF60" w14:textId="77777777" w:rsidR="00B77ADE" w:rsidRPr="00996FCC" w:rsidRDefault="00B77ADE" w:rsidP="00B77ADE">
      <w:pPr>
        <w:pStyle w:val="a3"/>
        <w:spacing w:line="276" w:lineRule="auto"/>
        <w:ind w:leftChars="0" w:left="1120"/>
        <w:rPr>
          <w:rFonts w:asciiTheme="minorEastAsia" w:hAnsiTheme="minorEastAsia" w:cs="MS Mincho"/>
          <w:color w:val="000000" w:themeColor="text1"/>
          <w:szCs w:val="20"/>
        </w:rPr>
      </w:pPr>
    </w:p>
    <w:p w14:paraId="76804DEB" w14:textId="22EE1AE1" w:rsidR="00B77ADE" w:rsidRPr="00BB64E5" w:rsidRDefault="00B77ADE" w:rsidP="005375E8">
      <w:pPr>
        <w:pStyle w:val="a3"/>
        <w:numPr>
          <w:ilvl w:val="0"/>
          <w:numId w:val="12"/>
        </w:numPr>
        <w:spacing w:line="276" w:lineRule="auto"/>
        <w:ind w:leftChars="0" w:left="1077" w:hanging="357"/>
        <w:rPr>
          <w:rFonts w:asciiTheme="minorEastAsia" w:hAnsiTheme="minorEastAsia" w:cs="MS Mincho"/>
          <w:b/>
          <w:color w:val="000000" w:themeColor="text1"/>
          <w:szCs w:val="20"/>
        </w:rPr>
      </w:pPr>
      <w:r w:rsidRPr="00BB64E5">
        <w:rPr>
          <w:rFonts w:asciiTheme="minorEastAsia" w:hAnsiTheme="minorEastAsia" w:cs="MS Mincho" w:hint="eastAsia"/>
          <w:b/>
          <w:color w:val="000000" w:themeColor="text1"/>
          <w:szCs w:val="20"/>
        </w:rPr>
        <w:t>감자/합병/액면분할/액면병합,</w:t>
      </w:r>
      <w:r w:rsidRPr="00BB64E5">
        <w:rPr>
          <w:rFonts w:asciiTheme="minorEastAsia" w:hAnsiTheme="minorEastAsia" w:cs="MS Mincho"/>
          <w:b/>
          <w:color w:val="000000" w:themeColor="text1"/>
          <w:szCs w:val="20"/>
        </w:rPr>
        <w:t xml:space="preserve"> </w:t>
      </w:r>
      <w:r w:rsidRPr="00BB64E5">
        <w:rPr>
          <w:rFonts w:asciiTheme="minorEastAsia" w:hAnsiTheme="minorEastAsia" w:cs="MS Mincho" w:hint="eastAsia"/>
          <w:b/>
          <w:color w:val="000000" w:themeColor="text1"/>
          <w:szCs w:val="20"/>
        </w:rPr>
        <w:t xml:space="preserve">유무상증자 등 발생 시 담보비율 </w:t>
      </w:r>
    </w:p>
    <w:p w14:paraId="49A6A5F5" w14:textId="4E6EE967" w:rsidR="005E4DD7" w:rsidRPr="00BB64E5" w:rsidRDefault="00B77ADE" w:rsidP="00452C1C">
      <w:pPr>
        <w:spacing w:line="276" w:lineRule="auto"/>
        <w:ind w:leftChars="600" w:left="1418" w:hangingChars="109" w:hanging="218"/>
        <w:rPr>
          <w:rFonts w:asciiTheme="minorEastAsia" w:hAnsiTheme="minorEastAsia"/>
          <w:b/>
          <w:color w:val="000000" w:themeColor="text1"/>
          <w:szCs w:val="20"/>
        </w:rPr>
      </w:pPr>
      <w:r w:rsidRPr="00BB64E5">
        <w:rPr>
          <w:rFonts w:asciiTheme="minorEastAsia" w:hAnsiTheme="minorEastAsia" w:hint="eastAsia"/>
          <w:b/>
          <w:color w:val="000000" w:themeColor="text1"/>
          <w:szCs w:val="20"/>
        </w:rPr>
        <w:t xml:space="preserve">- </w:t>
      </w:r>
      <w:r w:rsidR="00347237" w:rsidRPr="00BB64E5">
        <w:rPr>
          <w:rFonts w:asciiTheme="minorEastAsia" w:hAnsiTheme="minorEastAsia" w:hint="eastAsia"/>
          <w:b/>
          <w:color w:val="000000" w:themeColor="text1"/>
          <w:szCs w:val="20"/>
        </w:rPr>
        <w:t>계좌평가금액 및 담보비율은 계좌</w:t>
      </w:r>
      <w:r w:rsidR="002D5B1E" w:rsidRPr="00BB64E5">
        <w:rPr>
          <w:rFonts w:asciiTheme="minorEastAsia" w:hAnsiTheme="minorEastAsia" w:hint="eastAsia"/>
          <w:b/>
          <w:color w:val="000000" w:themeColor="text1"/>
          <w:szCs w:val="20"/>
        </w:rPr>
        <w:t xml:space="preserve">에 표시되는 </w:t>
      </w:r>
      <w:r w:rsidR="00347237" w:rsidRPr="00BB64E5">
        <w:rPr>
          <w:rFonts w:asciiTheme="minorEastAsia" w:hAnsiTheme="minorEastAsia" w:hint="eastAsia"/>
          <w:b/>
          <w:color w:val="000000" w:themeColor="text1"/>
          <w:szCs w:val="20"/>
        </w:rPr>
        <w:t xml:space="preserve">보유수량과 </w:t>
      </w:r>
      <w:r w:rsidR="005E4DD7" w:rsidRPr="00BB64E5">
        <w:rPr>
          <w:rFonts w:asciiTheme="minorEastAsia" w:hAnsiTheme="minorEastAsia" w:hint="eastAsia"/>
          <w:b/>
          <w:color w:val="000000" w:themeColor="text1"/>
          <w:szCs w:val="20"/>
        </w:rPr>
        <w:t>현재</w:t>
      </w:r>
      <w:r w:rsidR="00347237" w:rsidRPr="00BB64E5">
        <w:rPr>
          <w:rFonts w:asciiTheme="minorEastAsia" w:hAnsiTheme="minorEastAsia" w:hint="eastAsia"/>
          <w:b/>
          <w:color w:val="000000" w:themeColor="text1"/>
          <w:szCs w:val="20"/>
        </w:rPr>
        <w:t>주가로만 평가</w:t>
      </w:r>
      <w:r w:rsidR="005E4DD7" w:rsidRPr="00BB64E5">
        <w:rPr>
          <w:rFonts w:asciiTheme="minorEastAsia" w:hAnsiTheme="minorEastAsia" w:hint="eastAsia"/>
          <w:b/>
          <w:color w:val="000000" w:themeColor="text1"/>
          <w:szCs w:val="20"/>
        </w:rPr>
        <w:t>됩니다.</w:t>
      </w:r>
      <w:r w:rsidR="005E4DD7" w:rsidRPr="00BB64E5">
        <w:rPr>
          <w:rFonts w:asciiTheme="minorEastAsia" w:hAnsiTheme="minorEastAsia"/>
          <w:b/>
          <w:color w:val="000000" w:themeColor="text1"/>
          <w:szCs w:val="20"/>
        </w:rPr>
        <w:t xml:space="preserve"> </w:t>
      </w:r>
      <w:r w:rsidR="005E4DD7" w:rsidRPr="00BB64E5">
        <w:rPr>
          <w:rFonts w:asciiTheme="minorEastAsia" w:hAnsiTheme="minorEastAsia" w:hint="eastAsia"/>
          <w:b/>
          <w:color w:val="000000" w:themeColor="text1"/>
          <w:szCs w:val="20"/>
        </w:rPr>
        <w:t>따라서,</w:t>
      </w:r>
      <w:r w:rsidR="005E4DD7" w:rsidRPr="00BB64E5">
        <w:rPr>
          <w:rFonts w:asciiTheme="minorEastAsia" w:hAnsiTheme="minorEastAsia"/>
          <w:b/>
          <w:color w:val="000000" w:themeColor="text1"/>
          <w:szCs w:val="20"/>
        </w:rPr>
        <w:t xml:space="preserve"> </w:t>
      </w:r>
      <w:r w:rsidR="005E4DD7" w:rsidRPr="00BB64E5">
        <w:rPr>
          <w:rFonts w:asciiTheme="minorEastAsia" w:hAnsiTheme="minorEastAsia" w:hint="eastAsia"/>
          <w:b/>
          <w:color w:val="000000" w:themeColor="text1"/>
          <w:szCs w:val="20"/>
        </w:rPr>
        <w:t>보유종목의 감자/합병/액면분할/액면병합,</w:t>
      </w:r>
      <w:r w:rsidR="005E4DD7" w:rsidRPr="00BB64E5">
        <w:rPr>
          <w:rFonts w:asciiTheme="minorEastAsia" w:hAnsiTheme="minorEastAsia"/>
          <w:b/>
          <w:color w:val="000000" w:themeColor="text1"/>
          <w:szCs w:val="20"/>
        </w:rPr>
        <w:t xml:space="preserve"> </w:t>
      </w:r>
      <w:r w:rsidR="005E4DD7" w:rsidRPr="00BB64E5">
        <w:rPr>
          <w:rFonts w:asciiTheme="minorEastAsia" w:hAnsiTheme="minorEastAsia" w:hint="eastAsia"/>
          <w:b/>
          <w:color w:val="000000" w:themeColor="text1"/>
          <w:szCs w:val="20"/>
        </w:rPr>
        <w:t>유무상증자(이하 권리발생) 등이 발생할 경우 증권사에서 해당 권리 발생에 따라 변동되는 보유수량과 주가를 계좌에 표시하지 않는 경우 당해 권리는 담보비율 및 계좌평가금액 산정에 반영되지 않습니다.</w:t>
      </w:r>
      <w:r w:rsidR="005E4DD7" w:rsidRPr="00BB64E5">
        <w:rPr>
          <w:rFonts w:asciiTheme="minorEastAsia" w:hAnsiTheme="minorEastAsia"/>
          <w:b/>
          <w:color w:val="000000" w:themeColor="text1"/>
          <w:szCs w:val="20"/>
        </w:rPr>
        <w:t xml:space="preserve"> </w:t>
      </w:r>
    </w:p>
    <w:p w14:paraId="18A3D1DE" w14:textId="1C890099" w:rsidR="00601F97" w:rsidRPr="00BB64E5" w:rsidRDefault="00601F97" w:rsidP="00D31DB5">
      <w:pPr>
        <w:spacing w:line="276" w:lineRule="auto"/>
        <w:ind w:leftChars="600" w:left="1418" w:hangingChars="109" w:hanging="218"/>
        <w:rPr>
          <w:rFonts w:asciiTheme="minorEastAsia" w:hAnsiTheme="minorEastAsia"/>
          <w:b/>
          <w:color w:val="000000" w:themeColor="text1"/>
          <w:szCs w:val="20"/>
        </w:rPr>
      </w:pPr>
      <w:r w:rsidRPr="00BB64E5">
        <w:rPr>
          <w:rFonts w:asciiTheme="minorEastAsia" w:hAnsiTheme="minorEastAsia"/>
          <w:b/>
          <w:color w:val="000000" w:themeColor="text1"/>
          <w:szCs w:val="20"/>
        </w:rPr>
        <w:t xml:space="preserve">- </w:t>
      </w:r>
      <w:r w:rsidRPr="00BB64E5">
        <w:rPr>
          <w:rFonts w:asciiTheme="minorEastAsia" w:hAnsiTheme="minorEastAsia" w:hint="eastAsia"/>
          <w:b/>
          <w:color w:val="000000" w:themeColor="text1"/>
          <w:szCs w:val="20"/>
        </w:rPr>
        <w:t>권리발생 등</w:t>
      </w:r>
      <w:r w:rsidR="00B41700" w:rsidRPr="00BB64E5">
        <w:rPr>
          <w:rFonts w:asciiTheme="minorEastAsia" w:hAnsiTheme="minorEastAsia" w:hint="eastAsia"/>
          <w:b/>
          <w:color w:val="000000" w:themeColor="text1"/>
          <w:szCs w:val="20"/>
        </w:rPr>
        <w:t>으로 보유수량 및 가격 변동</w:t>
      </w:r>
      <w:r w:rsidRPr="00BB64E5">
        <w:rPr>
          <w:rFonts w:asciiTheme="minorEastAsia" w:hAnsiTheme="minorEastAsia" w:hint="eastAsia"/>
          <w:b/>
          <w:color w:val="000000" w:themeColor="text1"/>
          <w:szCs w:val="20"/>
        </w:rPr>
        <w:t>이 있는 경우 계좌평가금액 및 담보비율이 급격하게 변</w:t>
      </w:r>
      <w:r w:rsidR="00B41700" w:rsidRPr="00BB64E5">
        <w:rPr>
          <w:rFonts w:asciiTheme="minorEastAsia" w:hAnsiTheme="minorEastAsia" w:hint="eastAsia"/>
          <w:b/>
          <w:color w:val="000000" w:themeColor="text1"/>
          <w:szCs w:val="20"/>
        </w:rPr>
        <w:t>경</w:t>
      </w:r>
      <w:r w:rsidRPr="00BB64E5">
        <w:rPr>
          <w:rFonts w:asciiTheme="minorEastAsia" w:hAnsiTheme="minorEastAsia" w:hint="eastAsia"/>
          <w:b/>
          <w:color w:val="000000" w:themeColor="text1"/>
          <w:szCs w:val="20"/>
        </w:rPr>
        <w:t>될 수 있으며,</w:t>
      </w:r>
      <w:r w:rsidRPr="00BB64E5">
        <w:rPr>
          <w:rFonts w:asciiTheme="minorEastAsia" w:hAnsiTheme="minorEastAsia"/>
          <w:b/>
          <w:color w:val="000000" w:themeColor="text1"/>
          <w:szCs w:val="20"/>
        </w:rPr>
        <w:t xml:space="preserve"> </w:t>
      </w:r>
      <w:r w:rsidRPr="00BB64E5">
        <w:rPr>
          <w:rFonts w:asciiTheme="minorEastAsia" w:hAnsiTheme="minorEastAsia" w:hint="eastAsia"/>
          <w:b/>
          <w:color w:val="000000" w:themeColor="text1"/>
          <w:szCs w:val="20"/>
        </w:rPr>
        <w:t xml:space="preserve">이에 따라 담보비율 미달 등의 사유가 발생하여 반대매매가 실행될 수 </w:t>
      </w:r>
      <w:r w:rsidR="00452C1C" w:rsidRPr="00BB64E5">
        <w:rPr>
          <w:rFonts w:asciiTheme="minorEastAsia" w:hAnsiTheme="minorEastAsia" w:hint="eastAsia"/>
          <w:b/>
          <w:color w:val="000000" w:themeColor="text1"/>
          <w:szCs w:val="20"/>
        </w:rPr>
        <w:t>있습니다.</w:t>
      </w:r>
      <w:r w:rsidR="00452C1C" w:rsidRPr="00BB64E5">
        <w:rPr>
          <w:rFonts w:asciiTheme="minorEastAsia" w:hAnsiTheme="minorEastAsia"/>
          <w:b/>
          <w:color w:val="000000" w:themeColor="text1"/>
          <w:szCs w:val="20"/>
        </w:rPr>
        <w:t xml:space="preserve"> </w:t>
      </w:r>
      <w:r w:rsidRPr="00BB64E5">
        <w:rPr>
          <w:rFonts w:asciiTheme="minorEastAsia" w:hAnsiTheme="minorEastAsia"/>
          <w:b/>
          <w:color w:val="000000" w:themeColor="text1"/>
          <w:szCs w:val="20"/>
        </w:rPr>
        <w:t xml:space="preserve"> </w:t>
      </w:r>
    </w:p>
    <w:p w14:paraId="4FC71DEA" w14:textId="07CEBAD8" w:rsidR="00255291" w:rsidRPr="00996FCC" w:rsidRDefault="00255291" w:rsidP="00D31DB5">
      <w:pPr>
        <w:spacing w:line="276" w:lineRule="auto"/>
        <w:rPr>
          <w:rFonts w:asciiTheme="minorEastAsia" w:hAnsiTheme="minorEastAsia"/>
          <w:color w:val="000000" w:themeColor="text1"/>
          <w:szCs w:val="20"/>
        </w:rPr>
      </w:pPr>
    </w:p>
    <w:p w14:paraId="238309A2" w14:textId="66E6235D" w:rsidR="00255291" w:rsidRPr="00996FCC" w:rsidRDefault="00255291" w:rsidP="005375E8">
      <w:pPr>
        <w:pStyle w:val="a3"/>
        <w:numPr>
          <w:ilvl w:val="0"/>
          <w:numId w:val="12"/>
        </w:numPr>
        <w:spacing w:line="276" w:lineRule="auto"/>
        <w:ind w:leftChars="0" w:left="1077" w:hanging="357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환율 변동 시 담보비율 </w:t>
      </w:r>
    </w:p>
    <w:p w14:paraId="25E79F7F" w14:textId="10596B2A" w:rsidR="00255291" w:rsidRPr="00996FCC" w:rsidRDefault="00255291" w:rsidP="00D31DB5">
      <w:pPr>
        <w:spacing w:line="276" w:lineRule="auto"/>
        <w:ind w:left="1077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- 주식매입자금대출은 원화</w:t>
      </w:r>
      <w:r w:rsidR="00A13DB5" w:rsidRPr="00996FCC">
        <w:rPr>
          <w:rFonts w:asciiTheme="minorEastAsia" w:hAnsiTheme="minorEastAsia" w:cs="MS Mincho" w:hint="eastAsia"/>
          <w:color w:val="000000" w:themeColor="text1"/>
          <w:szCs w:val="20"/>
        </w:rPr>
        <w:t>로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대출</w:t>
      </w:r>
      <w:r w:rsidR="00A13DB5" w:rsidRPr="00996FCC">
        <w:rPr>
          <w:rFonts w:asciiTheme="minorEastAsia" w:hAnsiTheme="minorEastAsia" w:cs="MS Mincho" w:hint="eastAsia"/>
          <w:color w:val="000000" w:themeColor="text1"/>
          <w:szCs w:val="20"/>
        </w:rPr>
        <w:t>실행되며,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계좌 내 환전은 거래증권사의 </w:t>
      </w:r>
      <w:r w:rsidR="00A13DB5" w:rsidRPr="00996FCC">
        <w:rPr>
          <w:rFonts w:asciiTheme="minorEastAsia" w:hAnsiTheme="minorEastAsia" w:cs="MS Mincho" w:hint="eastAsia"/>
          <w:color w:val="000000" w:themeColor="text1"/>
          <w:szCs w:val="20"/>
        </w:rPr>
        <w:t>기준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환율을 적용합니다.</w:t>
      </w:r>
      <w:r w:rsidRPr="00996FCC">
        <w:rPr>
          <w:rFonts w:asciiTheme="minorEastAsia" w:hAnsiTheme="minorEastAsia" w:cs="MS Mincho"/>
          <w:color w:val="000000" w:themeColor="text1"/>
          <w:szCs w:val="20"/>
        </w:rPr>
        <w:t xml:space="preserve"> </w:t>
      </w:r>
    </w:p>
    <w:p w14:paraId="2ECBBF93" w14:textId="3F1EE3BD" w:rsidR="00255291" w:rsidRPr="00996FCC" w:rsidRDefault="00255291" w:rsidP="00D31DB5">
      <w:pPr>
        <w:spacing w:line="276" w:lineRule="auto"/>
        <w:ind w:left="1077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/>
          <w:color w:val="000000" w:themeColor="text1"/>
          <w:szCs w:val="20"/>
        </w:rPr>
        <w:t xml:space="preserve">-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환율 변동 시 계좌평가금액 및 담보비율도 변동하며,</w:t>
      </w:r>
      <w:r w:rsidRPr="00996FCC">
        <w:rPr>
          <w:rFonts w:asciiTheme="minorEastAsia" w:hAnsiTheme="minorEastAsia" w:cs="MS Mincho"/>
          <w:color w:val="000000" w:themeColor="text1"/>
          <w:szCs w:val="20"/>
        </w:rPr>
        <w:t xml:space="preserve"> </w:t>
      </w:r>
      <w:r w:rsidR="00B96276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특히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환율 하락(예,</w:t>
      </w:r>
      <w:r w:rsidRPr="00996FCC">
        <w:rPr>
          <w:rFonts w:asciiTheme="minorEastAsia" w:hAnsiTheme="minorEastAsia" w:cs="MS Mincho"/>
          <w:color w:val="000000" w:themeColor="text1"/>
          <w:szCs w:val="20"/>
        </w:rPr>
        <w:t xml:space="preserve"> 1USD 1,200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원 -&gt; 1,000원)</w:t>
      </w:r>
      <w:r w:rsidRPr="00996FCC">
        <w:rPr>
          <w:rFonts w:asciiTheme="minorEastAsia" w:hAnsiTheme="minorEastAsia" w:cs="MS Mincho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시 담보비율도 하락합니다.</w:t>
      </w:r>
      <w:r w:rsidRPr="00996FCC">
        <w:rPr>
          <w:rFonts w:asciiTheme="minorEastAsia" w:hAnsiTheme="minorEastAsia" w:cs="MS Mincho"/>
          <w:color w:val="000000" w:themeColor="text1"/>
          <w:szCs w:val="20"/>
        </w:rPr>
        <w:t xml:space="preserve"> </w:t>
      </w:r>
    </w:p>
    <w:p w14:paraId="6294338F" w14:textId="1AC52239" w:rsidR="00B77ADE" w:rsidRPr="00996FCC" w:rsidRDefault="00B77ADE" w:rsidP="00D31DB5">
      <w:pPr>
        <w:spacing w:line="276" w:lineRule="auto"/>
        <w:rPr>
          <w:rFonts w:asciiTheme="minorEastAsia" w:hAnsiTheme="minorEastAsia" w:cs="MS Mincho"/>
          <w:color w:val="000000" w:themeColor="text1"/>
          <w:szCs w:val="20"/>
        </w:rPr>
      </w:pPr>
    </w:p>
    <w:p w14:paraId="13EB4E5C" w14:textId="77777777" w:rsidR="008A1171" w:rsidRPr="00996FCC" w:rsidRDefault="008A1171" w:rsidP="009407A4">
      <w:pPr>
        <w:pStyle w:val="a3"/>
        <w:spacing w:line="276" w:lineRule="auto"/>
        <w:ind w:leftChars="0" w:left="1534"/>
        <w:rPr>
          <w:rFonts w:asciiTheme="minorEastAsia" w:hAnsiTheme="minorEastAsia"/>
          <w:color w:val="000000" w:themeColor="text1"/>
          <w:szCs w:val="20"/>
        </w:rPr>
      </w:pPr>
    </w:p>
    <w:p w14:paraId="4529E508" w14:textId="77777777" w:rsidR="008A1171" w:rsidRPr="00996FCC" w:rsidRDefault="008A1171" w:rsidP="005375E8">
      <w:pPr>
        <w:pStyle w:val="a3"/>
        <w:numPr>
          <w:ilvl w:val="0"/>
          <w:numId w:val="4"/>
        </w:numPr>
        <w:spacing w:line="276" w:lineRule="auto"/>
        <w:ind w:leftChars="0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b/>
          <w:color w:val="000000" w:themeColor="text1"/>
          <w:sz w:val="24"/>
          <w:szCs w:val="20"/>
        </w:rPr>
        <w:t>자동반대매매 규칙</w:t>
      </w:r>
    </w:p>
    <w:p w14:paraId="734433ED" w14:textId="59EB3A53" w:rsidR="008A1171" w:rsidRPr="00996FCC" w:rsidRDefault="008A1171" w:rsidP="005375E8">
      <w:pPr>
        <w:pStyle w:val="a3"/>
        <w:numPr>
          <w:ilvl w:val="0"/>
          <w:numId w:val="11"/>
        </w:numPr>
        <w:spacing w:before="240" w:line="276" w:lineRule="auto"/>
        <w:ind w:leftChars="0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자동반대매매 사유 및 시기</w:t>
      </w:r>
    </w:p>
    <w:tbl>
      <w:tblPr>
        <w:tblW w:w="10052" w:type="dxa"/>
        <w:tblInd w:w="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2693"/>
        <w:gridCol w:w="2256"/>
      </w:tblGrid>
      <w:tr w:rsidR="00996FCC" w:rsidRPr="00996FCC" w14:paraId="393AC52F" w14:textId="77777777" w:rsidTr="008E42D6">
        <w:trPr>
          <w:trHeight w:val="169"/>
        </w:trPr>
        <w:tc>
          <w:tcPr>
            <w:tcW w:w="5103" w:type="dxa"/>
            <w:tcBorders>
              <w:bottom w:val="doub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90B01" w14:textId="77777777" w:rsidR="008A1171" w:rsidRPr="00996FCC" w:rsidRDefault="008A1171" w:rsidP="008A1171">
            <w:pPr>
              <w:snapToGrid w:val="0"/>
              <w:ind w:firstLineChars="50" w:firstLine="95"/>
              <w:jc w:val="center"/>
              <w:rPr>
                <w:rFonts w:asciiTheme="minorEastAsia" w:hAnsiTheme="minorEastAsia"/>
                <w:color w:val="000000" w:themeColor="text1"/>
                <w:w w:val="95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자동반대매매 실행하는 경우</w:t>
            </w:r>
          </w:p>
        </w:tc>
        <w:tc>
          <w:tcPr>
            <w:tcW w:w="2693" w:type="dxa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14:paraId="1677DB3D" w14:textId="52D96760" w:rsidR="008A1171" w:rsidRPr="00996FCC" w:rsidRDefault="008A1171" w:rsidP="005E4916">
            <w:pPr>
              <w:snapToGrid w:val="0"/>
              <w:ind w:firstLineChars="50" w:firstLine="95"/>
              <w:jc w:val="center"/>
              <w:rPr>
                <w:rFonts w:asciiTheme="minorEastAsia" w:hAnsiTheme="minorEastAsia"/>
                <w:color w:val="000000" w:themeColor="text1"/>
                <w:w w:val="95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 xml:space="preserve">자동반대매매 </w:t>
            </w:r>
            <w:r w:rsidR="005E4916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주문</w:t>
            </w:r>
          </w:p>
        </w:tc>
        <w:tc>
          <w:tcPr>
            <w:tcW w:w="2256" w:type="dxa"/>
            <w:tcBorders>
              <w:bottom w:val="double" w:sz="4" w:space="0" w:color="7F7F7F" w:themeColor="text1" w:themeTint="80"/>
            </w:tcBorders>
          </w:tcPr>
          <w:p w14:paraId="0F227DA4" w14:textId="77777777" w:rsidR="008A1171" w:rsidRPr="00996FCC" w:rsidRDefault="008A1171" w:rsidP="008A1171">
            <w:pPr>
              <w:snapToGrid w:val="0"/>
              <w:ind w:firstLineChars="50" w:firstLine="95"/>
              <w:jc w:val="center"/>
              <w:rPr>
                <w:rFonts w:asciiTheme="minorEastAsia" w:hAnsiTheme="minorEastAsia"/>
                <w:color w:val="000000" w:themeColor="text1"/>
                <w:w w:val="95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비    고</w:t>
            </w:r>
          </w:p>
        </w:tc>
      </w:tr>
      <w:tr w:rsidR="00996FCC" w:rsidRPr="00996FCC" w14:paraId="6A24ED94" w14:textId="77777777" w:rsidTr="008E42D6">
        <w:trPr>
          <w:trHeight w:val="754"/>
        </w:trPr>
        <w:tc>
          <w:tcPr>
            <w:tcW w:w="5103" w:type="dxa"/>
            <w:tcBorders>
              <w:top w:val="double" w:sz="4" w:space="0" w:color="7F7F7F" w:themeColor="text1" w:themeTint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B764A" w14:textId="436AF288" w:rsidR="002816AD" w:rsidRPr="00996FCC" w:rsidRDefault="004C7B0E" w:rsidP="005375E8">
            <w:pPr>
              <w:pStyle w:val="a3"/>
              <w:numPr>
                <w:ilvl w:val="0"/>
                <w:numId w:val="48"/>
              </w:numPr>
              <w:snapToGrid w:val="0"/>
              <w:ind w:leftChars="0" w:left="329" w:hanging="227"/>
              <w:jc w:val="left"/>
              <w:rPr>
                <w:rFonts w:asciiTheme="minorEastAsia" w:hAnsiTheme="minorEastAsia" w:cs="MS Mincho"/>
                <w:color w:val="000000" w:themeColor="text1"/>
                <w:w w:val="95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홍콩거래소</w:t>
            </w:r>
            <w:r w:rsidR="00B41700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(미국거래소)</w:t>
            </w: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 xml:space="preserve"> 종료 후 담보비율</w:t>
            </w:r>
            <w:r w:rsidR="009F042B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 xml:space="preserve"> 및</w:t>
            </w: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 xml:space="preserve"> 미국거래소</w:t>
            </w:r>
            <w:r w:rsidR="00B41700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(홍콩거래소)</w:t>
            </w: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 xml:space="preserve"> 종료 후 담보비율이 연속하여 </w:t>
            </w:r>
            <w:r w:rsidR="002816AD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 xml:space="preserve">로스컷비율 </w:t>
            </w:r>
            <w:r w:rsidR="00DB0956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미만</w:t>
            </w:r>
            <w:r w:rsidR="00472243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이고,</w:t>
            </w:r>
            <w:r w:rsidR="009F042B" w:rsidRPr="00996FCC">
              <w:rPr>
                <w:rFonts w:asciiTheme="minorEastAsia" w:hAnsiTheme="minorEastAsia"/>
                <w:color w:val="000000" w:themeColor="text1"/>
                <w:w w:val="95"/>
                <w:szCs w:val="20"/>
              </w:rPr>
              <w:t xml:space="preserve"> </w:t>
            </w:r>
            <w:r w:rsidR="009F042B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 xml:space="preserve">각 거래소 정규시장 개시 </w:t>
            </w:r>
            <w:r w:rsidR="009F042B" w:rsidRPr="00996FCC">
              <w:rPr>
                <w:rFonts w:asciiTheme="minorEastAsia" w:hAnsiTheme="minorEastAsia"/>
                <w:color w:val="000000" w:themeColor="text1"/>
                <w:w w:val="95"/>
                <w:szCs w:val="20"/>
              </w:rPr>
              <w:t>30</w:t>
            </w:r>
            <w:r w:rsidR="009F042B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분전</w:t>
            </w:r>
            <w:r w:rsidR="002816AD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까지</w:t>
            </w:r>
            <w:r w:rsidR="00530469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 xml:space="preserve"> </w:t>
            </w:r>
            <w:r w:rsidR="00472243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 xml:space="preserve">담보비율이 </w:t>
            </w:r>
            <w:r w:rsidR="002816AD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로스컷비율</w:t>
            </w:r>
            <w:r w:rsidR="00F57E8A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 xml:space="preserve"> </w:t>
            </w:r>
            <w:r w:rsidR="00DB0956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미만</w:t>
            </w:r>
            <w:r w:rsidR="00F57E8A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인</w:t>
            </w:r>
            <w:r w:rsidR="00472243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 xml:space="preserve"> 경우</w:t>
            </w:r>
          </w:p>
        </w:tc>
        <w:tc>
          <w:tcPr>
            <w:tcW w:w="2693" w:type="dxa"/>
            <w:tcBorders>
              <w:top w:val="double" w:sz="4" w:space="0" w:color="7F7F7F" w:themeColor="text1" w:themeTint="80"/>
            </w:tcBorders>
            <w:shd w:val="clear" w:color="auto" w:fill="auto"/>
            <w:vAlign w:val="center"/>
          </w:tcPr>
          <w:p w14:paraId="32E5C309" w14:textId="27E85A4C" w:rsidR="002816AD" w:rsidRPr="00996FCC" w:rsidRDefault="009F042B" w:rsidP="002816AD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w w:val="95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 xml:space="preserve">정규시장 개시 시점 </w:t>
            </w:r>
            <w:r w:rsidR="00816F97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이후</w:t>
            </w:r>
          </w:p>
        </w:tc>
        <w:tc>
          <w:tcPr>
            <w:tcW w:w="2256" w:type="dxa"/>
            <w:vMerge w:val="restart"/>
            <w:tcBorders>
              <w:top w:val="double" w:sz="4" w:space="0" w:color="7F7F7F" w:themeColor="text1" w:themeTint="80"/>
            </w:tcBorders>
            <w:vAlign w:val="center"/>
          </w:tcPr>
          <w:p w14:paraId="3377F50E" w14:textId="77777777" w:rsidR="00F2217C" w:rsidRPr="00996FCC" w:rsidRDefault="00F2217C" w:rsidP="002816AD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w w:val="95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대출원리금 확보에 필요한 금액만큼 반대매매</w:t>
            </w:r>
          </w:p>
          <w:p w14:paraId="1C00EA30" w14:textId="77777777" w:rsidR="002816AD" w:rsidRPr="00996FCC" w:rsidRDefault="00F2217C" w:rsidP="002D48A2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w w:val="95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(</w:t>
            </w:r>
            <w:r w:rsidR="002D48A2" w:rsidRPr="00996FCC">
              <w:rPr>
                <w:rFonts w:asciiTheme="minorEastAsia" w:hAnsiTheme="minorEastAsia"/>
                <w:color w:val="000000" w:themeColor="text1"/>
                <w:w w:val="95"/>
                <w:szCs w:val="20"/>
              </w:rPr>
              <w:t>‘</w:t>
            </w: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로스컷</w:t>
            </w:r>
            <w:r w:rsidR="002D48A2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/</w:t>
            </w:r>
            <w:r w:rsidR="00205287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금융기관강제해지</w:t>
            </w:r>
            <w:r w:rsidR="002D48A2" w:rsidRPr="00996FCC">
              <w:rPr>
                <w:rFonts w:asciiTheme="minorEastAsia" w:hAnsiTheme="minorEastAsia"/>
                <w:color w:val="000000" w:themeColor="text1"/>
                <w:w w:val="95"/>
                <w:szCs w:val="20"/>
              </w:rPr>
              <w:t>’</w:t>
            </w: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 xml:space="preserve"> 참조)</w:t>
            </w:r>
          </w:p>
        </w:tc>
      </w:tr>
      <w:tr w:rsidR="004C18FF" w:rsidRPr="00996FCC" w14:paraId="3187D994" w14:textId="77777777" w:rsidTr="008E42D6">
        <w:trPr>
          <w:trHeight w:val="274"/>
        </w:trPr>
        <w:tc>
          <w:tcPr>
            <w:tcW w:w="51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B452C" w14:textId="77777777" w:rsidR="002816AD" w:rsidRPr="00996FCC" w:rsidRDefault="002816AD" w:rsidP="005375E8">
            <w:pPr>
              <w:pStyle w:val="a3"/>
              <w:numPr>
                <w:ilvl w:val="0"/>
                <w:numId w:val="48"/>
              </w:numPr>
              <w:snapToGrid w:val="0"/>
              <w:ind w:leftChars="0" w:left="329" w:hanging="227"/>
              <w:jc w:val="left"/>
              <w:rPr>
                <w:rFonts w:asciiTheme="minorEastAsia" w:hAnsiTheme="minorEastAsia"/>
                <w:color w:val="000000" w:themeColor="text1"/>
                <w:w w:val="95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대출해지사유발생</w:t>
            </w:r>
            <w:r w:rsidRPr="00996FCC">
              <w:rPr>
                <w:rFonts w:asciiTheme="minorEastAsia" w:hAnsiTheme="minorEastAsia"/>
                <w:color w:val="000000" w:themeColor="text1"/>
                <w:w w:val="95"/>
                <w:szCs w:val="20"/>
              </w:rPr>
              <w:t>(</w:t>
            </w: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만기경과</w:t>
            </w:r>
            <w:r w:rsidRPr="00996FCC">
              <w:rPr>
                <w:rFonts w:asciiTheme="minorEastAsia" w:hAnsiTheme="minorEastAsia"/>
                <w:color w:val="000000" w:themeColor="text1"/>
                <w:w w:val="95"/>
                <w:szCs w:val="20"/>
              </w:rPr>
              <w:t>/</w:t>
            </w: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기한의 이익 상실</w:t>
            </w:r>
            <w:r w:rsidRPr="00996FCC">
              <w:rPr>
                <w:rFonts w:asciiTheme="minorEastAsia" w:hAnsiTheme="minorEastAsia"/>
                <w:color w:val="000000" w:themeColor="text1"/>
                <w:w w:val="95"/>
                <w:szCs w:val="20"/>
              </w:rPr>
              <w:t xml:space="preserve">) </w:t>
            </w: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후</w:t>
            </w:r>
            <w:r w:rsidRPr="00996FCC">
              <w:rPr>
                <w:rFonts w:asciiTheme="minorEastAsia" w:hAnsiTheme="minorEastAsia"/>
                <w:color w:val="000000" w:themeColor="text1"/>
                <w:w w:val="95"/>
                <w:szCs w:val="20"/>
              </w:rPr>
              <w:t xml:space="preserve">, </w:t>
            </w: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대출금상환이</w:t>
            </w:r>
            <w:r w:rsidR="00530469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 xml:space="preserve"> </w:t>
            </w: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지연되는</w:t>
            </w:r>
            <w:r w:rsidR="00530469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 xml:space="preserve"> </w:t>
            </w: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경우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596CDF" w14:textId="77777777" w:rsidR="002816AD" w:rsidRPr="00996FCC" w:rsidRDefault="00205287" w:rsidP="002B14A0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w w:val="95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>금융기관강제해지</w:t>
            </w:r>
            <w:r w:rsidR="002816AD" w:rsidRPr="00996FCC">
              <w:rPr>
                <w:rFonts w:asciiTheme="minorEastAsia" w:hAnsiTheme="minorEastAsia" w:hint="eastAsia"/>
                <w:color w:val="000000" w:themeColor="text1"/>
                <w:w w:val="95"/>
                <w:szCs w:val="20"/>
              </w:rPr>
              <w:t xml:space="preserve"> 실행 즉시</w:t>
            </w:r>
          </w:p>
        </w:tc>
        <w:tc>
          <w:tcPr>
            <w:tcW w:w="2256" w:type="dxa"/>
            <w:vMerge/>
            <w:vAlign w:val="center"/>
          </w:tcPr>
          <w:p w14:paraId="2DB27038" w14:textId="77777777" w:rsidR="002816AD" w:rsidRPr="00996FCC" w:rsidRDefault="002816AD" w:rsidP="002B14A0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w w:val="95"/>
                <w:szCs w:val="20"/>
              </w:rPr>
            </w:pPr>
          </w:p>
        </w:tc>
      </w:tr>
    </w:tbl>
    <w:p w14:paraId="4BFD4DCB" w14:textId="77777777" w:rsidR="008A1171" w:rsidRPr="00996FCC" w:rsidRDefault="008A1171" w:rsidP="008A1171">
      <w:pPr>
        <w:pStyle w:val="a3"/>
        <w:spacing w:line="276" w:lineRule="auto"/>
        <w:ind w:leftChars="0" w:left="760"/>
        <w:rPr>
          <w:rFonts w:asciiTheme="minorEastAsia" w:hAnsiTheme="minorEastAsia" w:cs="MS Mincho"/>
          <w:color w:val="000000" w:themeColor="text1"/>
          <w:szCs w:val="20"/>
        </w:rPr>
      </w:pPr>
    </w:p>
    <w:p w14:paraId="4F9E37D7" w14:textId="77777777" w:rsidR="008E42D6" w:rsidRPr="00996FCC" w:rsidRDefault="002D48A2" w:rsidP="005375E8">
      <w:pPr>
        <w:pStyle w:val="a3"/>
        <w:numPr>
          <w:ilvl w:val="0"/>
          <w:numId w:val="11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로스컷/</w:t>
      </w:r>
      <w:r w:rsidR="00205287" w:rsidRPr="00996FCC">
        <w:rPr>
          <w:rFonts w:asciiTheme="minorEastAsia" w:hAnsiTheme="minorEastAsia" w:cs="MS Mincho" w:hint="eastAsia"/>
          <w:color w:val="000000" w:themeColor="text1"/>
          <w:szCs w:val="20"/>
        </w:rPr>
        <w:t>금융기관강제해지</w:t>
      </w:r>
    </w:p>
    <w:p w14:paraId="03D11DCF" w14:textId="77777777" w:rsidR="008E42D6" w:rsidRPr="00996FCC" w:rsidRDefault="00893AF0" w:rsidP="005375E8">
      <w:pPr>
        <w:pStyle w:val="a3"/>
        <w:numPr>
          <w:ilvl w:val="0"/>
          <w:numId w:val="14"/>
        </w:numPr>
        <w:spacing w:line="276" w:lineRule="auto"/>
        <w:ind w:leftChars="0" w:left="714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반대매매 발생사유</w:t>
      </w:r>
    </w:p>
    <w:p w14:paraId="0871347E" w14:textId="77777777" w:rsidR="00E87B65" w:rsidRPr="00996FCC" w:rsidRDefault="00893AF0" w:rsidP="005375E8">
      <w:pPr>
        <w:pStyle w:val="a3"/>
        <w:numPr>
          <w:ilvl w:val="0"/>
          <w:numId w:val="15"/>
        </w:numPr>
        <w:spacing w:line="276" w:lineRule="auto"/>
        <w:ind w:leftChars="0" w:left="107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로스컷 반대매매</w:t>
      </w:r>
    </w:p>
    <w:p w14:paraId="79F77247" w14:textId="79B5B353" w:rsidR="00E87B65" w:rsidRPr="00996FCC" w:rsidRDefault="009F042B" w:rsidP="00E87B65">
      <w:pPr>
        <w:pStyle w:val="a3"/>
        <w:spacing w:line="276" w:lineRule="auto"/>
        <w:ind w:leftChars="0" w:left="1077"/>
        <w:jc w:val="left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홍콩거래소(미국거래소) 종료 후 담보비율 및 미국거래소(홍콩거래소) 종료 후 담보비율이 연속하여 로스컷비율 미만이고,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각 거래소 정규시장 개시 </w:t>
      </w:r>
      <w:r w:rsidRPr="00996FCC">
        <w:rPr>
          <w:rFonts w:asciiTheme="minorEastAsia" w:hAnsiTheme="minorEastAsia"/>
          <w:color w:val="000000" w:themeColor="text1"/>
          <w:szCs w:val="20"/>
        </w:rPr>
        <w:t>30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분전까지 담보비율이 로스컷비율 미만인 경우 </w:t>
      </w:r>
    </w:p>
    <w:p w14:paraId="24E809F3" w14:textId="49F29779" w:rsidR="00AD5824" w:rsidRPr="00996FCC" w:rsidRDefault="00893AF0" w:rsidP="00310DD6">
      <w:pPr>
        <w:pStyle w:val="a3"/>
        <w:spacing w:line="276" w:lineRule="auto"/>
        <w:ind w:leftChars="0" w:left="107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⇒</w:t>
      </w:r>
      <w:r w:rsidR="009F042B" w:rsidRPr="00996FCC">
        <w:rPr>
          <w:rFonts w:asciiTheme="minorEastAsia" w:hAnsiTheme="minorEastAsia" w:hint="eastAsia"/>
          <w:color w:val="000000" w:themeColor="text1"/>
          <w:szCs w:val="20"/>
        </w:rPr>
        <w:t>정규시장 개시 시점</w:t>
      </w:r>
      <w:r w:rsidR="00550920">
        <w:rPr>
          <w:rFonts w:asciiTheme="minorEastAsia" w:hAnsiTheme="minorEastAsia" w:hint="eastAsia"/>
          <w:color w:val="000000" w:themeColor="text1"/>
          <w:szCs w:val="20"/>
        </w:rPr>
        <w:t xml:space="preserve"> 이후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에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대출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원리금상환에 필요한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수량만큼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반대매매 </w:t>
      </w:r>
      <w:r w:rsidR="001E2CC9" w:rsidRPr="00996FCC">
        <w:rPr>
          <w:rFonts w:asciiTheme="minorEastAsia" w:hAnsiTheme="minorEastAsia" w:hint="eastAsia"/>
          <w:color w:val="000000" w:themeColor="text1"/>
          <w:szCs w:val="20"/>
        </w:rPr>
        <w:t>주문</w:t>
      </w:r>
      <w:r w:rsidR="009F042B" w:rsidRPr="00996FCC">
        <w:rPr>
          <w:rFonts w:asciiTheme="minorEastAsia" w:hAnsiTheme="minorEastAsia" w:hint="eastAsia"/>
          <w:color w:val="000000" w:themeColor="text1"/>
          <w:szCs w:val="20"/>
        </w:rPr>
        <w:t>을</w:t>
      </w:r>
      <w:r w:rsidR="001E2CC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실행</w:t>
      </w:r>
      <w:r w:rsidR="009F042B" w:rsidRPr="00996FCC">
        <w:rPr>
          <w:rFonts w:asciiTheme="minorEastAsia" w:hAnsiTheme="minorEastAsia" w:hint="eastAsia"/>
          <w:color w:val="000000" w:themeColor="text1"/>
          <w:szCs w:val="20"/>
        </w:rPr>
        <w:t>하며,</w:t>
      </w:r>
      <w:r w:rsidR="009F042B" w:rsidRPr="00996FCC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9F042B" w:rsidRPr="00996FCC">
        <w:rPr>
          <w:rFonts w:asciiTheme="minorEastAsia" w:hAnsiTheme="minorEastAsia" w:hint="eastAsia"/>
          <w:color w:val="000000" w:themeColor="text1"/>
          <w:szCs w:val="20"/>
        </w:rPr>
        <w:t>체결이 되지 않을 경우 계속하여 주문 실행</w:t>
      </w:r>
    </w:p>
    <w:p w14:paraId="74D2885D" w14:textId="77777777" w:rsidR="00E87B65" w:rsidRPr="00996FCC" w:rsidRDefault="00205287" w:rsidP="005375E8">
      <w:pPr>
        <w:pStyle w:val="a3"/>
        <w:numPr>
          <w:ilvl w:val="0"/>
          <w:numId w:val="15"/>
        </w:numPr>
        <w:spacing w:line="276" w:lineRule="auto"/>
        <w:ind w:leftChars="0" w:left="107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lastRenderedPageBreak/>
        <w:t>금융기관강제해지</w:t>
      </w:r>
      <w:r w:rsidR="00893AF0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반대매매</w:t>
      </w:r>
    </w:p>
    <w:p w14:paraId="4BC656DD" w14:textId="77777777" w:rsidR="00893AF0" w:rsidRPr="00996FCC" w:rsidRDefault="00893AF0" w:rsidP="00E87B65">
      <w:pPr>
        <w:pStyle w:val="a3"/>
        <w:spacing w:line="276" w:lineRule="auto"/>
        <w:ind w:leftChars="0" w:left="107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여신기관에서 대출유지가 어렵다고 판단하는 경우</w:t>
      </w:r>
    </w:p>
    <w:p w14:paraId="12FF3886" w14:textId="77777777" w:rsidR="00AD5824" w:rsidRPr="00996FCC" w:rsidRDefault="00893AF0" w:rsidP="005375E8">
      <w:pPr>
        <w:pStyle w:val="a3"/>
        <w:numPr>
          <w:ilvl w:val="0"/>
          <w:numId w:val="1"/>
        </w:numPr>
        <w:spacing w:line="276" w:lineRule="auto"/>
        <w:ind w:leftChars="550" w:left="1457" w:hanging="357"/>
        <w:jc w:val="left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대출해지사유발생</w:t>
      </w:r>
      <w:r w:rsidRPr="00996FCC">
        <w:rPr>
          <w:rFonts w:asciiTheme="minorEastAsia" w:hAnsiTheme="minorEastAsia"/>
          <w:color w:val="000000" w:themeColor="text1"/>
          <w:szCs w:val="20"/>
        </w:rPr>
        <w:t>(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만기경과 등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)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후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,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대출금상환이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지연되는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경우</w:t>
      </w:r>
    </w:p>
    <w:p w14:paraId="64283728" w14:textId="77777777" w:rsidR="00AD5824" w:rsidRPr="00996FCC" w:rsidRDefault="00893AF0" w:rsidP="005375E8">
      <w:pPr>
        <w:pStyle w:val="a3"/>
        <w:numPr>
          <w:ilvl w:val="0"/>
          <w:numId w:val="1"/>
        </w:numPr>
        <w:spacing w:line="276" w:lineRule="auto"/>
        <w:ind w:leftChars="550" w:left="1457" w:hanging="357"/>
        <w:jc w:val="left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제3자가 증권계좌에 (가)압류 조치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로 인하여 </w:t>
      </w: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기한의 이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익이 상실된 경우</w:t>
      </w:r>
    </w:p>
    <w:p w14:paraId="75D8E87F" w14:textId="77777777" w:rsidR="00AD5824" w:rsidRPr="00996FCC" w:rsidRDefault="00893AF0" w:rsidP="005375E8">
      <w:pPr>
        <w:pStyle w:val="a3"/>
        <w:numPr>
          <w:ilvl w:val="0"/>
          <w:numId w:val="1"/>
        </w:numPr>
        <w:spacing w:line="276" w:lineRule="auto"/>
        <w:ind w:leftChars="550" w:left="1457" w:hanging="357"/>
        <w:jc w:val="left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기타 대출고객 사망 등 대출유지가 곤란한 경우</w:t>
      </w:r>
    </w:p>
    <w:p w14:paraId="1D5C50B7" w14:textId="77777777" w:rsidR="00893AF0" w:rsidRPr="00996FCC" w:rsidRDefault="00893AF0" w:rsidP="00AD5824">
      <w:pPr>
        <w:spacing w:line="276" w:lineRule="auto"/>
        <w:ind w:left="1100"/>
        <w:jc w:val="left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⇒대출해지사유발생 후 여신기관에서 강제해지 실행 즉시 반대매매 실행</w:t>
      </w:r>
    </w:p>
    <w:p w14:paraId="79914AA1" w14:textId="77777777" w:rsidR="00893AF0" w:rsidRPr="00996FCC" w:rsidRDefault="00893AF0" w:rsidP="00AF5018">
      <w:pPr>
        <w:pStyle w:val="a3"/>
        <w:spacing w:line="276" w:lineRule="auto"/>
        <w:ind w:leftChars="0" w:left="1534"/>
        <w:jc w:val="left"/>
        <w:rPr>
          <w:rFonts w:asciiTheme="minorEastAsia" w:hAnsiTheme="minorEastAsia"/>
          <w:color w:val="000000" w:themeColor="text1"/>
          <w:szCs w:val="20"/>
        </w:rPr>
      </w:pPr>
    </w:p>
    <w:p w14:paraId="55E8EDA2" w14:textId="77777777" w:rsidR="00AD5824" w:rsidRPr="00996FCC" w:rsidRDefault="00624EC6" w:rsidP="005375E8">
      <w:pPr>
        <w:pStyle w:val="a3"/>
        <w:numPr>
          <w:ilvl w:val="0"/>
          <w:numId w:val="14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반대매매 금액 및 수량</w:t>
      </w:r>
    </w:p>
    <w:p w14:paraId="63F15676" w14:textId="659F3249" w:rsidR="00E87B65" w:rsidRPr="00996FCC" w:rsidRDefault="009C3B8D" w:rsidP="005375E8">
      <w:pPr>
        <w:pStyle w:val="a3"/>
        <w:numPr>
          <w:ilvl w:val="0"/>
          <w:numId w:val="16"/>
        </w:numPr>
        <w:spacing w:line="276" w:lineRule="auto"/>
        <w:ind w:leftChars="0" w:left="107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반대매매 금액: 대출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원리</w:t>
      </w: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금 상환에 필요한 </w:t>
      </w:r>
      <w:r w:rsidR="007B02F5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예수금 충족 금액</w:t>
      </w:r>
      <w:r w:rsidR="008E6AB5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</w:p>
    <w:p w14:paraId="671769F1" w14:textId="1EF5525A" w:rsidR="002801AF" w:rsidRPr="002801AF" w:rsidRDefault="009C3B8D" w:rsidP="002801AF">
      <w:pPr>
        <w:pStyle w:val="a3"/>
        <w:numPr>
          <w:ilvl w:val="0"/>
          <w:numId w:val="16"/>
        </w:numPr>
        <w:spacing w:line="276" w:lineRule="auto"/>
        <w:ind w:leftChars="0" w:left="107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2801AF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반대매매 </w:t>
      </w:r>
      <w:r w:rsidR="00EE057C" w:rsidRPr="002801AF">
        <w:rPr>
          <w:rFonts w:asciiTheme="minorEastAsia" w:hAnsiTheme="minorEastAsia" w:cs="굴림" w:hint="eastAsia"/>
          <w:color w:val="000000" w:themeColor="text1"/>
          <w:kern w:val="0"/>
          <w:szCs w:val="20"/>
        </w:rPr>
        <w:t>가격</w:t>
      </w:r>
      <w:r w:rsidR="008E6AB5" w:rsidRPr="002801AF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및 수량</w:t>
      </w:r>
      <w:r w:rsidRPr="002801AF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: </w:t>
      </w:r>
      <w:r w:rsidR="00DB6435" w:rsidRPr="002801AF">
        <w:rPr>
          <w:rFonts w:asciiTheme="minorEastAsia" w:hAnsiTheme="minorEastAsia" w:cs="굴림" w:hint="eastAsia"/>
          <w:color w:val="000000" w:themeColor="text1"/>
          <w:kern w:val="0"/>
          <w:szCs w:val="20"/>
        </w:rPr>
        <w:t>각 거래소별</w:t>
      </w:r>
      <w:r w:rsidR="00FD2F54" w:rsidRPr="002801AF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/거래증권사별 </w:t>
      </w:r>
      <w:r w:rsidR="00EE057C" w:rsidRPr="002801AF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아래 기준을 따른다.</w:t>
      </w:r>
      <w:r w:rsidR="002801AF" w:rsidRPr="002801AF">
        <w:rPr>
          <w:rFonts w:asciiTheme="minorEastAsia" w:hAnsiTheme="minorEastAsia" w:cs="MS Mincho"/>
          <w:color w:val="000000" w:themeColor="text1"/>
          <w:szCs w:val="20"/>
        </w:rPr>
        <w:t xml:space="preserve"> </w:t>
      </w:r>
    </w:p>
    <w:p w14:paraId="084842AF" w14:textId="77777777" w:rsidR="002801AF" w:rsidRPr="00D31DB5" w:rsidRDefault="002801AF" w:rsidP="002801AF">
      <w:pPr>
        <w:spacing w:line="276" w:lineRule="auto"/>
        <w:ind w:left="107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D31DB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-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D31DB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반</w:t>
      </w:r>
      <w:r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대매매 수량 산출 시 기준가격 </w:t>
      </w:r>
    </w:p>
    <w:tbl>
      <w:tblPr>
        <w:tblStyle w:val="a9"/>
        <w:tblW w:w="0" w:type="auto"/>
        <w:tblInd w:w="1271" w:type="dxa"/>
        <w:tblLook w:val="04A0" w:firstRow="1" w:lastRow="0" w:firstColumn="1" w:lastColumn="0" w:noHBand="0" w:noVBand="1"/>
      </w:tblPr>
      <w:tblGrid>
        <w:gridCol w:w="2932"/>
        <w:gridCol w:w="3126"/>
        <w:gridCol w:w="3127"/>
      </w:tblGrid>
      <w:tr w:rsidR="002801AF" w14:paraId="402D9DE5" w14:textId="77777777" w:rsidTr="00AF1919">
        <w:tc>
          <w:tcPr>
            <w:tcW w:w="2932" w:type="dxa"/>
          </w:tcPr>
          <w:p w14:paraId="5732D7EA" w14:textId="77777777" w:rsidR="002801AF" w:rsidRPr="00D31DB5" w:rsidRDefault="002801AF" w:rsidP="00AF1919">
            <w:pPr>
              <w:spacing w:line="276" w:lineRule="auto"/>
              <w:jc w:val="center"/>
              <w:rPr>
                <w:rFonts w:asciiTheme="minorEastAsia" w:hAnsiTheme="minorEastAsia" w:cs="MS Mincho"/>
                <w:color w:val="000000" w:themeColor="text1"/>
                <w:szCs w:val="20"/>
              </w:rPr>
            </w:pPr>
            <w:r>
              <w:rPr>
                <w:rFonts w:asciiTheme="minorEastAsia" w:hAnsiTheme="minorEastAsia" w:cs="MS Mincho" w:hint="eastAsia"/>
                <w:color w:val="000000" w:themeColor="text1"/>
                <w:szCs w:val="20"/>
              </w:rPr>
              <w:t>미국(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NYSE, NASDAQ, AMEX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)</w:t>
            </w:r>
          </w:p>
        </w:tc>
        <w:tc>
          <w:tcPr>
            <w:tcW w:w="3126" w:type="dxa"/>
          </w:tcPr>
          <w:p w14:paraId="54920984" w14:textId="77777777" w:rsidR="002801AF" w:rsidRDefault="002801AF" w:rsidP="00AF1919">
            <w:pPr>
              <w:spacing w:line="276" w:lineRule="auto"/>
              <w:jc w:val="center"/>
              <w:rPr>
                <w:rFonts w:asciiTheme="minorEastAsia" w:hAnsiTheme="minorEastAsia" w:cs="MS Mincho"/>
                <w:color w:val="000000" w:themeColor="text1"/>
                <w:szCs w:val="20"/>
              </w:rPr>
            </w:pPr>
            <w:r>
              <w:rPr>
                <w:rFonts w:asciiTheme="minorEastAsia" w:hAnsiTheme="minorEastAsia" w:cs="MS Mincho" w:hint="eastAsia"/>
                <w:color w:val="000000" w:themeColor="text1"/>
                <w:szCs w:val="20"/>
              </w:rPr>
              <w:t>중국(상해,</w:t>
            </w:r>
            <w:r>
              <w:rPr>
                <w:rFonts w:asciiTheme="minorEastAsia" w:hAnsiTheme="minorEastAsia" w:cs="MS Mincho"/>
                <w:color w:val="000000" w:themeColor="text1"/>
                <w:szCs w:val="20"/>
              </w:rPr>
              <w:t xml:space="preserve"> </w:t>
            </w:r>
            <w:r>
              <w:rPr>
                <w:rFonts w:asciiTheme="minorEastAsia" w:hAnsiTheme="minorEastAsia" w:cs="MS Mincho" w:hint="eastAsia"/>
                <w:color w:val="000000" w:themeColor="text1"/>
                <w:szCs w:val="20"/>
              </w:rPr>
              <w:t>심천)</w:t>
            </w:r>
          </w:p>
        </w:tc>
        <w:tc>
          <w:tcPr>
            <w:tcW w:w="3127" w:type="dxa"/>
          </w:tcPr>
          <w:p w14:paraId="0184012C" w14:textId="77777777" w:rsidR="002801AF" w:rsidRDefault="002801AF" w:rsidP="00AF1919">
            <w:pPr>
              <w:spacing w:line="276" w:lineRule="auto"/>
              <w:jc w:val="center"/>
              <w:rPr>
                <w:rFonts w:asciiTheme="minorEastAsia" w:hAnsiTheme="minorEastAsia" w:cs="MS Mincho"/>
                <w:color w:val="000000" w:themeColor="text1"/>
                <w:szCs w:val="20"/>
              </w:rPr>
            </w:pPr>
            <w:r>
              <w:rPr>
                <w:rFonts w:asciiTheme="minorEastAsia" w:hAnsiTheme="minorEastAsia" w:cs="MS Mincho" w:hint="eastAsia"/>
                <w:color w:val="000000" w:themeColor="text1"/>
                <w:szCs w:val="20"/>
              </w:rPr>
              <w:t>홍콩</w:t>
            </w:r>
          </w:p>
        </w:tc>
      </w:tr>
      <w:tr w:rsidR="002801AF" w14:paraId="7FA0FB46" w14:textId="77777777" w:rsidTr="00AF1919">
        <w:tc>
          <w:tcPr>
            <w:tcW w:w="2932" w:type="dxa"/>
          </w:tcPr>
          <w:p w14:paraId="310F3AC7" w14:textId="77777777" w:rsidR="002801AF" w:rsidRDefault="002801AF" w:rsidP="00AF1919">
            <w:pPr>
              <w:spacing w:line="276" w:lineRule="auto"/>
              <w:jc w:val="center"/>
              <w:rPr>
                <w:rFonts w:asciiTheme="minorEastAsia" w:hAnsiTheme="minorEastAsia" w:cs="MS Mincho"/>
                <w:color w:val="000000" w:themeColor="text1"/>
                <w:szCs w:val="20"/>
              </w:rPr>
            </w:pPr>
            <w:r>
              <w:rPr>
                <w:rFonts w:asciiTheme="minorEastAsia" w:hAnsiTheme="minorEastAsia" w:cs="MS Mincho" w:hint="eastAsia"/>
                <w:color w:val="000000" w:themeColor="text1"/>
                <w:szCs w:val="20"/>
              </w:rPr>
              <w:t xml:space="preserve">전일종가의 </w:t>
            </w:r>
            <w:r>
              <w:rPr>
                <w:rFonts w:asciiTheme="minorEastAsia" w:hAnsiTheme="minorEastAsia" w:cs="MS Mincho"/>
                <w:color w:val="000000" w:themeColor="text1"/>
                <w:szCs w:val="20"/>
              </w:rPr>
              <w:t>85%</w:t>
            </w:r>
          </w:p>
        </w:tc>
        <w:tc>
          <w:tcPr>
            <w:tcW w:w="3126" w:type="dxa"/>
          </w:tcPr>
          <w:p w14:paraId="304EA867" w14:textId="77777777" w:rsidR="002801AF" w:rsidRDefault="002801AF" w:rsidP="00AF1919">
            <w:pPr>
              <w:spacing w:line="276" w:lineRule="auto"/>
              <w:jc w:val="center"/>
              <w:rPr>
                <w:rFonts w:asciiTheme="minorEastAsia" w:hAnsiTheme="minorEastAsia" w:cs="MS Mincho"/>
                <w:color w:val="000000" w:themeColor="text1"/>
                <w:szCs w:val="20"/>
              </w:rPr>
            </w:pPr>
            <w:r>
              <w:rPr>
                <w:rFonts w:asciiTheme="minorEastAsia" w:hAnsiTheme="minorEastAsia" w:cs="MS Mincho" w:hint="eastAsia"/>
                <w:color w:val="000000" w:themeColor="text1"/>
                <w:szCs w:val="20"/>
              </w:rPr>
              <w:t xml:space="preserve">전일종가의 </w:t>
            </w:r>
            <w:r>
              <w:rPr>
                <w:rFonts w:asciiTheme="minorEastAsia" w:hAnsiTheme="minorEastAsia" w:cs="MS Mincho"/>
                <w:color w:val="000000" w:themeColor="text1"/>
                <w:szCs w:val="20"/>
              </w:rPr>
              <w:t>90%</w:t>
            </w:r>
          </w:p>
        </w:tc>
        <w:tc>
          <w:tcPr>
            <w:tcW w:w="3127" w:type="dxa"/>
          </w:tcPr>
          <w:p w14:paraId="549F5587" w14:textId="77777777" w:rsidR="002801AF" w:rsidRDefault="002801AF" w:rsidP="00AF1919">
            <w:pPr>
              <w:spacing w:line="276" w:lineRule="auto"/>
              <w:jc w:val="center"/>
              <w:rPr>
                <w:rFonts w:asciiTheme="minorEastAsia" w:hAnsiTheme="minorEastAsia" w:cs="MS Mincho"/>
                <w:color w:val="000000" w:themeColor="text1"/>
                <w:szCs w:val="20"/>
              </w:rPr>
            </w:pPr>
            <w:r>
              <w:rPr>
                <w:rFonts w:asciiTheme="minorEastAsia" w:hAnsiTheme="minorEastAsia" w:cs="MS Mincho" w:hint="eastAsia"/>
                <w:color w:val="000000" w:themeColor="text1"/>
                <w:szCs w:val="20"/>
              </w:rPr>
              <w:t xml:space="preserve">전일종가의 </w:t>
            </w:r>
            <w:r>
              <w:rPr>
                <w:rFonts w:asciiTheme="minorEastAsia" w:hAnsiTheme="minorEastAsia" w:cs="MS Mincho"/>
                <w:color w:val="000000" w:themeColor="text1"/>
                <w:szCs w:val="20"/>
              </w:rPr>
              <w:t>85%</w:t>
            </w:r>
          </w:p>
        </w:tc>
      </w:tr>
    </w:tbl>
    <w:p w14:paraId="5DD4A776" w14:textId="77777777" w:rsidR="002801AF" w:rsidRPr="008B193D" w:rsidRDefault="002801AF" w:rsidP="002801AF">
      <w:pPr>
        <w:spacing w:line="276" w:lineRule="auto"/>
        <w:ind w:left="107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D31DB5">
        <w:rPr>
          <w:rFonts w:asciiTheme="minorEastAsia" w:hAnsiTheme="minorEastAsia" w:cs="MS Mincho" w:hint="eastAsia"/>
          <w:color w:val="000000" w:themeColor="text1"/>
          <w:szCs w:val="20"/>
        </w:rPr>
        <w:t>-</w:t>
      </w:r>
      <w:r>
        <w:rPr>
          <w:rFonts w:asciiTheme="minorEastAsia" w:hAnsiTheme="minorEastAsia" w:cs="MS Mincho"/>
          <w:color w:val="000000" w:themeColor="text1"/>
          <w:szCs w:val="20"/>
        </w:rPr>
        <w:t xml:space="preserve"> </w:t>
      </w:r>
      <w:r>
        <w:rPr>
          <w:rFonts w:asciiTheme="minorEastAsia" w:hAnsiTheme="minorEastAsia" w:cs="MS Mincho" w:hint="eastAsia"/>
          <w:color w:val="000000" w:themeColor="text1"/>
          <w:szCs w:val="20"/>
        </w:rPr>
        <w:t>처분가격</w:t>
      </w:r>
      <w:r w:rsidRPr="00EE057C">
        <w:rPr>
          <w:rFonts w:asciiTheme="minorEastAsia" w:hAnsiTheme="minorEastAsia" w:cs="MS Mincho"/>
          <w:color w:val="000000" w:themeColor="text1"/>
          <w:szCs w:val="20"/>
        </w:rPr>
        <w:t xml:space="preserve"> </w:t>
      </w:r>
    </w:p>
    <w:tbl>
      <w:tblPr>
        <w:tblStyle w:val="a9"/>
        <w:tblW w:w="0" w:type="auto"/>
        <w:tblInd w:w="1271" w:type="dxa"/>
        <w:tblLook w:val="04A0" w:firstRow="1" w:lastRow="0" w:firstColumn="1" w:lastColumn="0" w:noHBand="0" w:noVBand="1"/>
      </w:tblPr>
      <w:tblGrid>
        <w:gridCol w:w="2932"/>
        <w:gridCol w:w="3126"/>
        <w:gridCol w:w="3127"/>
      </w:tblGrid>
      <w:tr w:rsidR="002801AF" w14:paraId="1EE900E7" w14:textId="77777777" w:rsidTr="00AF1919">
        <w:tc>
          <w:tcPr>
            <w:tcW w:w="2932" w:type="dxa"/>
          </w:tcPr>
          <w:p w14:paraId="42293D99" w14:textId="77777777" w:rsidR="002801AF" w:rsidRPr="008B193D" w:rsidRDefault="002801AF" w:rsidP="00AF1919">
            <w:pPr>
              <w:spacing w:line="276" w:lineRule="auto"/>
              <w:jc w:val="center"/>
              <w:rPr>
                <w:rFonts w:asciiTheme="minorEastAsia" w:hAnsiTheme="minorEastAsia" w:cs="MS Mincho"/>
                <w:color w:val="000000" w:themeColor="text1"/>
                <w:szCs w:val="20"/>
              </w:rPr>
            </w:pPr>
            <w:r>
              <w:rPr>
                <w:rFonts w:asciiTheme="minorEastAsia" w:hAnsiTheme="minorEastAsia" w:cs="MS Mincho" w:hint="eastAsia"/>
                <w:color w:val="000000" w:themeColor="text1"/>
                <w:szCs w:val="20"/>
              </w:rPr>
              <w:t>미국(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NYSE, NASDAQ, AMEX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)</w:t>
            </w:r>
          </w:p>
        </w:tc>
        <w:tc>
          <w:tcPr>
            <w:tcW w:w="3126" w:type="dxa"/>
          </w:tcPr>
          <w:p w14:paraId="432CE75B" w14:textId="77777777" w:rsidR="002801AF" w:rsidRDefault="002801AF" w:rsidP="00AF1919">
            <w:pPr>
              <w:spacing w:line="276" w:lineRule="auto"/>
              <w:jc w:val="center"/>
              <w:rPr>
                <w:rFonts w:asciiTheme="minorEastAsia" w:hAnsiTheme="minorEastAsia" w:cs="MS Mincho"/>
                <w:color w:val="000000" w:themeColor="text1"/>
                <w:szCs w:val="20"/>
              </w:rPr>
            </w:pPr>
            <w:r>
              <w:rPr>
                <w:rFonts w:asciiTheme="minorEastAsia" w:hAnsiTheme="minorEastAsia" w:cs="MS Mincho" w:hint="eastAsia"/>
                <w:color w:val="000000" w:themeColor="text1"/>
                <w:szCs w:val="20"/>
              </w:rPr>
              <w:t>중국(상해,</w:t>
            </w:r>
            <w:r>
              <w:rPr>
                <w:rFonts w:asciiTheme="minorEastAsia" w:hAnsiTheme="minorEastAsia" w:cs="MS Mincho"/>
                <w:color w:val="000000" w:themeColor="text1"/>
                <w:szCs w:val="20"/>
              </w:rPr>
              <w:t xml:space="preserve"> </w:t>
            </w:r>
            <w:r>
              <w:rPr>
                <w:rFonts w:asciiTheme="minorEastAsia" w:hAnsiTheme="minorEastAsia" w:cs="MS Mincho" w:hint="eastAsia"/>
                <w:color w:val="000000" w:themeColor="text1"/>
                <w:szCs w:val="20"/>
              </w:rPr>
              <w:t>심천)</w:t>
            </w:r>
          </w:p>
        </w:tc>
        <w:tc>
          <w:tcPr>
            <w:tcW w:w="3127" w:type="dxa"/>
          </w:tcPr>
          <w:p w14:paraId="2CB4608E" w14:textId="77777777" w:rsidR="002801AF" w:rsidRDefault="002801AF" w:rsidP="00AF1919">
            <w:pPr>
              <w:spacing w:line="276" w:lineRule="auto"/>
              <w:jc w:val="center"/>
              <w:rPr>
                <w:rFonts w:asciiTheme="minorEastAsia" w:hAnsiTheme="minorEastAsia" w:cs="MS Mincho"/>
                <w:color w:val="000000" w:themeColor="text1"/>
                <w:szCs w:val="20"/>
              </w:rPr>
            </w:pPr>
            <w:r>
              <w:rPr>
                <w:rFonts w:asciiTheme="minorEastAsia" w:hAnsiTheme="minorEastAsia" w:cs="MS Mincho" w:hint="eastAsia"/>
                <w:color w:val="000000" w:themeColor="text1"/>
                <w:szCs w:val="20"/>
              </w:rPr>
              <w:t>홍콩</w:t>
            </w:r>
          </w:p>
        </w:tc>
      </w:tr>
      <w:tr w:rsidR="002801AF" w14:paraId="09E12FD9" w14:textId="77777777" w:rsidTr="00AF1919">
        <w:tc>
          <w:tcPr>
            <w:tcW w:w="2932" w:type="dxa"/>
          </w:tcPr>
          <w:p w14:paraId="6BD4652C" w14:textId="77777777" w:rsidR="002801AF" w:rsidRDefault="002801AF" w:rsidP="00AF1919">
            <w:pPr>
              <w:spacing w:line="276" w:lineRule="auto"/>
              <w:jc w:val="center"/>
              <w:rPr>
                <w:rFonts w:asciiTheme="minorEastAsia" w:hAnsiTheme="minorEastAsia" w:cs="MS Mincho"/>
                <w:color w:val="000000" w:themeColor="text1"/>
                <w:szCs w:val="20"/>
              </w:rPr>
            </w:pPr>
            <w:r>
              <w:rPr>
                <w:rFonts w:asciiTheme="minorEastAsia" w:hAnsiTheme="minorEastAsia" w:cs="MS Mincho" w:hint="eastAsia"/>
                <w:color w:val="000000" w:themeColor="text1"/>
                <w:szCs w:val="20"/>
              </w:rPr>
              <w:t xml:space="preserve">현재가 대비 </w:t>
            </w:r>
            <w:r>
              <w:rPr>
                <w:rFonts w:asciiTheme="minorEastAsia" w:hAnsiTheme="minorEastAsia" w:cs="MS Mincho"/>
                <w:color w:val="000000" w:themeColor="text1"/>
                <w:szCs w:val="20"/>
              </w:rPr>
              <w:t>-3%</w:t>
            </w:r>
          </w:p>
        </w:tc>
        <w:tc>
          <w:tcPr>
            <w:tcW w:w="3126" w:type="dxa"/>
          </w:tcPr>
          <w:p w14:paraId="4E3A3F38" w14:textId="77777777" w:rsidR="002801AF" w:rsidRDefault="002801AF" w:rsidP="00AF1919">
            <w:pPr>
              <w:spacing w:line="276" w:lineRule="auto"/>
              <w:jc w:val="center"/>
              <w:rPr>
                <w:rFonts w:asciiTheme="minorEastAsia" w:hAnsiTheme="minorEastAsia" w:cs="MS Mincho"/>
                <w:color w:val="000000" w:themeColor="text1"/>
                <w:szCs w:val="20"/>
              </w:rPr>
            </w:pPr>
            <w:r>
              <w:rPr>
                <w:rFonts w:asciiTheme="minorEastAsia" w:hAnsiTheme="minorEastAsia" w:cs="MS Mincho" w:hint="eastAsia"/>
                <w:color w:val="000000" w:themeColor="text1"/>
                <w:szCs w:val="20"/>
              </w:rPr>
              <w:t xml:space="preserve">현재가 대비 </w:t>
            </w:r>
            <w:r>
              <w:rPr>
                <w:rFonts w:asciiTheme="minorEastAsia" w:hAnsiTheme="minorEastAsia" w:cs="MS Mincho"/>
                <w:color w:val="000000" w:themeColor="text1"/>
                <w:szCs w:val="20"/>
              </w:rPr>
              <w:t>-2.9%</w:t>
            </w:r>
          </w:p>
        </w:tc>
        <w:tc>
          <w:tcPr>
            <w:tcW w:w="3127" w:type="dxa"/>
          </w:tcPr>
          <w:p w14:paraId="2B983976" w14:textId="77777777" w:rsidR="002801AF" w:rsidRDefault="002801AF" w:rsidP="00AF1919">
            <w:pPr>
              <w:spacing w:line="276" w:lineRule="auto"/>
              <w:jc w:val="center"/>
              <w:rPr>
                <w:rFonts w:asciiTheme="minorEastAsia" w:hAnsiTheme="minorEastAsia" w:cs="MS Mincho"/>
                <w:color w:val="000000" w:themeColor="text1"/>
                <w:szCs w:val="20"/>
              </w:rPr>
            </w:pPr>
            <w:r>
              <w:rPr>
                <w:rFonts w:asciiTheme="minorEastAsia" w:hAnsiTheme="minorEastAsia" w:cs="MS Mincho" w:hint="eastAsia"/>
                <w:color w:val="000000" w:themeColor="text1"/>
                <w:szCs w:val="20"/>
              </w:rPr>
              <w:t xml:space="preserve">현재가 대비 </w:t>
            </w:r>
            <w:r>
              <w:rPr>
                <w:rFonts w:asciiTheme="minorEastAsia" w:hAnsiTheme="minorEastAsia" w:cs="MS Mincho"/>
                <w:color w:val="000000" w:themeColor="text1"/>
                <w:szCs w:val="20"/>
              </w:rPr>
              <w:t>-9Tick</w:t>
            </w:r>
          </w:p>
        </w:tc>
      </w:tr>
    </w:tbl>
    <w:p w14:paraId="4F805BDC" w14:textId="1D1DAB71" w:rsidR="009C3B8D" w:rsidRPr="00996FCC" w:rsidRDefault="009C3B8D" w:rsidP="002801AF">
      <w:pPr>
        <w:pStyle w:val="a3"/>
        <w:numPr>
          <w:ilvl w:val="0"/>
          <w:numId w:val="16"/>
        </w:numPr>
        <w:spacing w:line="276" w:lineRule="auto"/>
        <w:ind w:leftChars="0" w:left="107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반대매매 순서</w:t>
      </w:r>
    </w:p>
    <w:p w14:paraId="6E287C17" w14:textId="6FF708BB" w:rsidR="007A36F3" w:rsidRPr="00996FCC" w:rsidRDefault="00FD2F54" w:rsidP="00C67730">
      <w:pPr>
        <w:spacing w:line="276" w:lineRule="auto"/>
        <w:ind w:left="1276" w:hangingChars="638" w:hanging="1276"/>
        <w:jc w:val="left"/>
        <w:rPr>
          <w:rFonts w:asciiTheme="minorEastAsia" w:hAnsiTheme="minorEastAsia" w:cs="MS Mincho"/>
          <w:b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  </w:t>
      </w:r>
      <w:r w:rsidRPr="00996FCC">
        <w:rPr>
          <w:rFonts w:asciiTheme="minorEastAsia" w:hAnsiTheme="minorEastAsia" w:cs="MS Mincho"/>
          <w:color w:val="000000" w:themeColor="text1"/>
          <w:szCs w:val="20"/>
        </w:rPr>
        <w:t xml:space="preserve">        </w:t>
      </w:r>
      <w:r w:rsidR="007A36F3" w:rsidRPr="00996FCC">
        <w:rPr>
          <w:rFonts w:asciiTheme="minorEastAsia" w:hAnsiTheme="minorEastAsia" w:cs="MS Mincho"/>
          <w:b/>
          <w:color w:val="000000" w:themeColor="text1"/>
          <w:szCs w:val="20"/>
        </w:rPr>
        <w:t xml:space="preserve">- </w:t>
      </w:r>
      <w:r w:rsidR="007A36F3" w:rsidRPr="008E6AB5">
        <w:rPr>
          <w:rFonts w:asciiTheme="minorEastAsia" w:hAnsiTheme="minorEastAsia" w:cs="MS Mincho" w:hint="eastAsia"/>
          <w:color w:val="000000" w:themeColor="text1"/>
          <w:szCs w:val="20"/>
        </w:rPr>
        <w:t>최근 매수종목부터 반대매매 실행</w:t>
      </w:r>
      <w:r w:rsidR="00C67730" w:rsidRPr="00996FCC">
        <w:rPr>
          <w:rFonts w:asciiTheme="minorEastAsia" w:hAnsiTheme="minorEastAsia" w:cs="MS Mincho" w:hint="eastAsia"/>
          <w:color w:val="000000" w:themeColor="text1"/>
          <w:szCs w:val="20"/>
        </w:rPr>
        <w:t>(기존 보유 종목이 있더라</w:t>
      </w:r>
      <w:r w:rsidR="00E970C3" w:rsidRPr="00996FCC">
        <w:rPr>
          <w:rFonts w:asciiTheme="minorEastAsia" w:hAnsiTheme="minorEastAsia" w:cs="MS Mincho" w:hint="eastAsia"/>
          <w:color w:val="000000" w:themeColor="text1"/>
          <w:szCs w:val="20"/>
        </w:rPr>
        <w:t>도</w:t>
      </w:r>
      <w:r w:rsidR="00C67730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추가로 매수하면 최근 매수종목으로 간주)</w:t>
      </w:r>
    </w:p>
    <w:p w14:paraId="1156B5D8" w14:textId="77777777" w:rsidR="00AD5824" w:rsidRPr="00996FCC" w:rsidRDefault="00AD5824" w:rsidP="005375E8">
      <w:pPr>
        <w:pStyle w:val="a3"/>
        <w:numPr>
          <w:ilvl w:val="0"/>
          <w:numId w:val="16"/>
        </w:numPr>
        <w:snapToGrid w:val="0"/>
        <w:spacing w:line="276" w:lineRule="auto"/>
        <w:ind w:leftChars="0" w:left="107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기타사항</w:t>
      </w:r>
    </w:p>
    <w:p w14:paraId="468AEA66" w14:textId="77777777" w:rsidR="00AD5824" w:rsidRPr="00996FCC" w:rsidRDefault="00BB3956" w:rsidP="005375E8">
      <w:pPr>
        <w:pStyle w:val="a3"/>
        <w:numPr>
          <w:ilvl w:val="0"/>
          <w:numId w:val="1"/>
        </w:numPr>
        <w:snapToGrid w:val="0"/>
        <w:spacing w:line="276" w:lineRule="auto"/>
        <w:ind w:leftChars="550" w:left="145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거래정지/하한가 등의 사유로 인하여 </w:t>
      </w:r>
      <w:r w:rsidR="009C3B8D"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반대매매주문이 체결되지 않는 경우, 다음순위 종목이 반대매매</w:t>
      </w: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처리</w:t>
      </w:r>
      <w:r w:rsidR="00530469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됩니다.</w:t>
      </w:r>
    </w:p>
    <w:p w14:paraId="5A4F171B" w14:textId="0E62D16B" w:rsidR="00AD5824" w:rsidRPr="00996FCC" w:rsidRDefault="009C3B8D" w:rsidP="005375E8">
      <w:pPr>
        <w:pStyle w:val="a3"/>
        <w:numPr>
          <w:ilvl w:val="0"/>
          <w:numId w:val="1"/>
        </w:numPr>
        <w:snapToGrid w:val="0"/>
        <w:spacing w:line="276" w:lineRule="auto"/>
        <w:ind w:leftChars="550" w:left="145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반대매매는 </w:t>
      </w:r>
      <w:r w:rsidR="00FD2F54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매매가능 시간 내에서</w:t>
      </w: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, 대출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원리</w:t>
      </w: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금 상환에 필요한</w:t>
      </w:r>
      <w:r w:rsidR="00530469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현금이 확보될 때까지 </w:t>
      </w:r>
      <w:r w:rsidR="00FD1395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실시됩니다.</w:t>
      </w:r>
    </w:p>
    <w:p w14:paraId="27364EA9" w14:textId="7E25C440" w:rsidR="009C3B8D" w:rsidRPr="00996FCC" w:rsidRDefault="00BB3956" w:rsidP="005375E8">
      <w:pPr>
        <w:pStyle w:val="a3"/>
        <w:numPr>
          <w:ilvl w:val="0"/>
          <w:numId w:val="1"/>
        </w:numPr>
        <w:snapToGrid w:val="0"/>
        <w:spacing w:line="276" w:lineRule="auto"/>
        <w:ind w:leftChars="550" w:left="145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반대매매(로스컷/</w:t>
      </w:r>
      <w:r w:rsidR="00205287" w:rsidRPr="00996FCC">
        <w:rPr>
          <w:rFonts w:asciiTheme="minorEastAsia" w:hAnsiTheme="minorEastAsia" w:hint="eastAsia"/>
          <w:color w:val="000000" w:themeColor="text1"/>
          <w:szCs w:val="20"/>
        </w:rPr>
        <w:t>금융기관강제해지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)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이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실행된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계좌는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계약해지 시까지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5E4916" w:rsidRPr="00996FCC">
        <w:rPr>
          <w:rFonts w:asciiTheme="minorEastAsia" w:hAnsiTheme="minorEastAsia" w:cs="MS Mincho" w:hint="eastAsia"/>
          <w:color w:val="000000" w:themeColor="text1"/>
          <w:szCs w:val="20"/>
        </w:rPr>
        <w:t>매수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가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제한되고</w:t>
      </w:r>
      <w:r w:rsidR="009C3B8D" w:rsidRPr="00996FCC">
        <w:rPr>
          <w:rFonts w:asciiTheme="minorEastAsia" w:hAnsiTheme="minorEastAsia" w:cs="MS Mincho"/>
          <w:color w:val="000000" w:themeColor="text1"/>
          <w:szCs w:val="20"/>
        </w:rPr>
        <w:t xml:space="preserve">,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대출원</w:t>
      </w:r>
      <w:r w:rsidR="00CB041A" w:rsidRPr="00996FCC">
        <w:rPr>
          <w:rFonts w:asciiTheme="minorEastAsia" w:hAnsiTheme="minorEastAsia" w:cs="MS Mincho" w:hint="eastAsia"/>
          <w:color w:val="000000" w:themeColor="text1"/>
          <w:szCs w:val="20"/>
        </w:rPr>
        <w:t>리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금상환에 필요한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현금이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확보되지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않은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계좌에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주식</w:t>
      </w:r>
      <w:r w:rsidR="009C3B8D" w:rsidRPr="00996FCC">
        <w:rPr>
          <w:rFonts w:asciiTheme="minorEastAsia" w:hAnsiTheme="minorEastAsia" w:cs="MS Mincho"/>
          <w:color w:val="000000" w:themeColor="text1"/>
          <w:szCs w:val="20"/>
        </w:rPr>
        <w:t>(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현물</w:t>
      </w:r>
      <w:r w:rsidR="009C3B8D" w:rsidRPr="00996FCC">
        <w:rPr>
          <w:rFonts w:asciiTheme="minorEastAsia" w:hAnsiTheme="minorEastAsia" w:cs="MS Mincho"/>
          <w:color w:val="000000" w:themeColor="text1"/>
          <w:szCs w:val="20"/>
        </w:rPr>
        <w:t>)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입고되는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경우</w:t>
      </w:r>
      <w:r w:rsidR="009C3B8D" w:rsidRPr="00996FCC">
        <w:rPr>
          <w:rFonts w:asciiTheme="minorEastAsia" w:hAnsiTheme="minorEastAsia" w:cs="MS Mincho"/>
          <w:color w:val="000000" w:themeColor="text1"/>
          <w:szCs w:val="20"/>
        </w:rPr>
        <w:t xml:space="preserve">,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입고된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주식에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대한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추가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반대매매가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실행되므로</w:t>
      </w:r>
      <w:r w:rsidR="009C3B8D" w:rsidRPr="00996FCC">
        <w:rPr>
          <w:rFonts w:asciiTheme="minorEastAsia" w:hAnsiTheme="minorEastAsia" w:cs="MS Mincho"/>
          <w:color w:val="000000" w:themeColor="text1"/>
          <w:szCs w:val="20"/>
        </w:rPr>
        <w:t xml:space="preserve">,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주식</w:t>
      </w:r>
      <w:r w:rsidR="009C3B8D" w:rsidRPr="00996FCC">
        <w:rPr>
          <w:rFonts w:asciiTheme="minorEastAsia" w:hAnsiTheme="minorEastAsia" w:cs="MS Mincho"/>
          <w:color w:val="000000" w:themeColor="text1"/>
          <w:szCs w:val="20"/>
        </w:rPr>
        <w:t>(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현물</w:t>
      </w:r>
      <w:r w:rsidR="009C3B8D" w:rsidRPr="00996FCC">
        <w:rPr>
          <w:rFonts w:asciiTheme="minorEastAsia" w:hAnsiTheme="minorEastAsia" w:cs="MS Mincho"/>
          <w:color w:val="000000" w:themeColor="text1"/>
          <w:szCs w:val="20"/>
        </w:rPr>
        <w:t>)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입고 시 유의하시기 바랍니다.</w:t>
      </w:r>
    </w:p>
    <w:p w14:paraId="3A2C599A" w14:textId="3D4FCF6F" w:rsidR="00A40878" w:rsidRPr="00996FCC" w:rsidRDefault="00A40878" w:rsidP="005375E8">
      <w:pPr>
        <w:pStyle w:val="a3"/>
        <w:numPr>
          <w:ilvl w:val="0"/>
          <w:numId w:val="1"/>
        </w:numPr>
        <w:snapToGrid w:val="0"/>
        <w:spacing w:line="276" w:lineRule="auto"/>
        <w:ind w:leftChars="550" w:left="145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환전 시 기준환율</w:t>
      </w:r>
      <w:r w:rsidR="005E4916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및 환전순서 등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은 거래증권사 기준을 따름 </w:t>
      </w:r>
    </w:p>
    <w:p w14:paraId="697479CA" w14:textId="77777777" w:rsidR="009C3B8D" w:rsidRPr="00996FCC" w:rsidRDefault="009C3B8D" w:rsidP="00AF5018">
      <w:pPr>
        <w:pStyle w:val="a3"/>
        <w:spacing w:line="276" w:lineRule="auto"/>
        <w:ind w:leftChars="0" w:left="1120"/>
        <w:jc w:val="left"/>
        <w:rPr>
          <w:rFonts w:asciiTheme="minorEastAsia" w:hAnsiTheme="minorEastAsia" w:cs="MS Mincho"/>
          <w:color w:val="000000" w:themeColor="text1"/>
          <w:szCs w:val="20"/>
        </w:rPr>
      </w:pPr>
    </w:p>
    <w:p w14:paraId="347136C4" w14:textId="69CB10AE" w:rsidR="009C3B8D" w:rsidRPr="00996FCC" w:rsidRDefault="009C3B8D" w:rsidP="005375E8">
      <w:pPr>
        <w:pStyle w:val="a3"/>
        <w:numPr>
          <w:ilvl w:val="0"/>
          <w:numId w:val="14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로스컷 반대매매 경고 SMS</w:t>
      </w:r>
      <w:r w:rsidR="00EE057C" w:rsidRPr="00996FCC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A40878" w:rsidRPr="00996FCC">
        <w:rPr>
          <w:rFonts w:asciiTheme="minorEastAsia" w:hAnsiTheme="minorEastAsia" w:hint="eastAsia"/>
          <w:color w:val="000000" w:themeColor="text1"/>
          <w:szCs w:val="20"/>
        </w:rPr>
        <w:t xml:space="preserve">또는 </w:t>
      </w:r>
      <w:r w:rsidR="00A40878" w:rsidRPr="00996FCC">
        <w:rPr>
          <w:rFonts w:asciiTheme="minorEastAsia" w:hAnsiTheme="minorEastAsia"/>
          <w:color w:val="000000" w:themeColor="text1"/>
          <w:szCs w:val="20"/>
        </w:rPr>
        <w:t>E-mail(</w:t>
      </w:r>
      <w:r w:rsidR="00A40878" w:rsidRPr="00996FCC">
        <w:rPr>
          <w:rFonts w:asciiTheme="minorEastAsia" w:hAnsiTheme="minorEastAsia" w:hint="eastAsia"/>
          <w:color w:val="000000" w:themeColor="text1"/>
          <w:szCs w:val="20"/>
        </w:rPr>
        <w:t>이하 SMS 등)</w:t>
      </w:r>
    </w:p>
    <w:p w14:paraId="764EC4C2" w14:textId="77777777" w:rsidR="0061320E" w:rsidRPr="00996FCC" w:rsidRDefault="0061320E" w:rsidP="005375E8">
      <w:pPr>
        <w:pStyle w:val="a3"/>
        <w:numPr>
          <w:ilvl w:val="0"/>
          <w:numId w:val="17"/>
        </w:numPr>
        <w:snapToGrid w:val="0"/>
        <w:spacing w:line="276" w:lineRule="auto"/>
        <w:ind w:leftChars="0" w:left="107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실시간 담보비율이 </w:t>
      </w:r>
      <w:r w:rsidR="00014D62" w:rsidRPr="00996FCC">
        <w:rPr>
          <w:rFonts w:asciiTheme="minorEastAsia" w:hAnsiTheme="minorEastAsia" w:hint="eastAsia"/>
          <w:color w:val="000000" w:themeColor="text1"/>
          <w:szCs w:val="20"/>
        </w:rPr>
        <w:t xml:space="preserve">하락하여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로스컷반대매매가 우려되는 경우, 사전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경고</w:t>
      </w:r>
      <w:r w:rsidR="009C3B8D" w:rsidRPr="00996FCC">
        <w:rPr>
          <w:rFonts w:asciiTheme="minorEastAsia" w:hAnsiTheme="minorEastAsia" w:cs="MS Mincho"/>
          <w:color w:val="000000" w:themeColor="text1"/>
          <w:szCs w:val="20"/>
        </w:rPr>
        <w:t xml:space="preserve"> SMS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가 발송됩니다.</w:t>
      </w:r>
    </w:p>
    <w:p w14:paraId="46DF3239" w14:textId="2E4BCED0" w:rsidR="0020503F" w:rsidRPr="00996FCC" w:rsidRDefault="0020503F" w:rsidP="005375E8">
      <w:pPr>
        <w:pStyle w:val="a3"/>
        <w:numPr>
          <w:ilvl w:val="0"/>
          <w:numId w:val="1"/>
        </w:numPr>
        <w:snapToGrid w:val="0"/>
        <w:spacing w:line="276" w:lineRule="auto"/>
        <w:ind w:leftChars="550" w:left="145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장 중 실시간: 로스컷예고</w:t>
      </w:r>
      <w:r w:rsidR="00EE057C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SMS</w:t>
      </w:r>
      <w:r w:rsidR="00EE057C" w:rsidRPr="00996FCC">
        <w:rPr>
          <w:rFonts w:asciiTheme="minorEastAsia" w:hAnsiTheme="minorEastAsia" w:cs="MS Mincho"/>
          <w:color w:val="000000" w:themeColor="text1"/>
          <w:szCs w:val="20"/>
        </w:rPr>
        <w:t xml:space="preserve"> </w:t>
      </w:r>
      <w:r w:rsidR="00EE057C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등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담보비율 도달 계좌를 대상으로 발송</w:t>
      </w:r>
    </w:p>
    <w:p w14:paraId="7B969656" w14:textId="78E55231" w:rsidR="0061320E" w:rsidRPr="00996FCC" w:rsidRDefault="00A40878" w:rsidP="005375E8">
      <w:pPr>
        <w:pStyle w:val="a3"/>
        <w:numPr>
          <w:ilvl w:val="0"/>
          <w:numId w:val="1"/>
        </w:numPr>
        <w:snapToGrid w:val="0"/>
        <w:spacing w:line="276" w:lineRule="auto"/>
        <w:ind w:leftChars="550" w:left="145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홍콩시장/미국시장 종료 후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: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61320E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로스컷 담보비율 </w:t>
      </w:r>
      <w:r w:rsidR="007C1B5A" w:rsidRPr="00996FCC">
        <w:rPr>
          <w:rFonts w:asciiTheme="minorEastAsia" w:hAnsiTheme="minorEastAsia" w:cs="MS Mincho" w:hint="eastAsia"/>
          <w:color w:val="000000" w:themeColor="text1"/>
          <w:szCs w:val="20"/>
        </w:rPr>
        <w:t>미만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인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고객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전체</w:t>
      </w:r>
      <w:r w:rsidR="0020503F" w:rsidRPr="00996FCC">
        <w:rPr>
          <w:rFonts w:asciiTheme="minorEastAsia" w:hAnsiTheme="minorEastAsia" w:cs="MS Mincho" w:hint="eastAsia"/>
          <w:color w:val="000000" w:themeColor="text1"/>
          <w:szCs w:val="20"/>
        </w:rPr>
        <w:t>에게 발송</w:t>
      </w:r>
    </w:p>
    <w:p w14:paraId="5B125514" w14:textId="334A985C" w:rsidR="0061320E" w:rsidRPr="00996FCC" w:rsidRDefault="00A40878" w:rsidP="005375E8">
      <w:pPr>
        <w:pStyle w:val="a3"/>
        <w:numPr>
          <w:ilvl w:val="0"/>
          <w:numId w:val="1"/>
        </w:numPr>
        <w:snapToGrid w:val="0"/>
        <w:spacing w:line="276" w:lineRule="auto"/>
        <w:ind w:leftChars="550" w:left="145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정규시장 개장 </w:t>
      </w:r>
      <w:r w:rsidR="005E4916" w:rsidRPr="00996FCC">
        <w:rPr>
          <w:rFonts w:asciiTheme="minorEastAsia" w:hAnsiTheme="minorEastAsia" w:cs="MS Mincho"/>
          <w:color w:val="000000" w:themeColor="text1"/>
          <w:szCs w:val="20"/>
        </w:rPr>
        <w:t>30</w:t>
      </w:r>
      <w:r w:rsidR="005E4916" w:rsidRPr="00996FCC">
        <w:rPr>
          <w:rFonts w:asciiTheme="minorEastAsia" w:hAnsiTheme="minorEastAsia" w:cs="MS Mincho" w:hint="eastAsia"/>
          <w:color w:val="000000" w:themeColor="text1"/>
          <w:szCs w:val="20"/>
        </w:rPr>
        <w:t>분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전</w:t>
      </w:r>
      <w:r w:rsidR="009C3B8D" w:rsidRPr="00996FCC">
        <w:rPr>
          <w:rFonts w:asciiTheme="minorEastAsia" w:hAnsiTheme="minorEastAsia" w:cs="MS Mincho"/>
          <w:color w:val="000000" w:themeColor="text1"/>
          <w:szCs w:val="20"/>
        </w:rPr>
        <w:t>: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로스컷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20503F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반대매매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대상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고객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C3B8D" w:rsidRPr="00996FCC">
        <w:rPr>
          <w:rFonts w:asciiTheme="minorEastAsia" w:hAnsiTheme="minorEastAsia" w:cs="MS Mincho" w:hint="eastAsia"/>
          <w:color w:val="000000" w:themeColor="text1"/>
          <w:szCs w:val="20"/>
        </w:rPr>
        <w:t>전체</w:t>
      </w:r>
      <w:r w:rsidR="0020503F" w:rsidRPr="00996FCC">
        <w:rPr>
          <w:rFonts w:asciiTheme="minorEastAsia" w:hAnsiTheme="minorEastAsia" w:cs="MS Mincho" w:hint="eastAsia"/>
          <w:color w:val="000000" w:themeColor="text1"/>
          <w:szCs w:val="20"/>
        </w:rPr>
        <w:t>에게 발송</w:t>
      </w:r>
    </w:p>
    <w:p w14:paraId="6956D993" w14:textId="40F930B1" w:rsidR="0061320E" w:rsidRPr="00996FCC" w:rsidRDefault="009C3B8D" w:rsidP="005375E8">
      <w:pPr>
        <w:pStyle w:val="a3"/>
        <w:numPr>
          <w:ilvl w:val="0"/>
          <w:numId w:val="1"/>
        </w:numPr>
        <w:snapToGrid w:val="0"/>
        <w:spacing w:line="276" w:lineRule="auto"/>
        <w:ind w:leftChars="550" w:left="145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로스컷</w:t>
      </w:r>
      <w:r w:rsidR="0061320E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반대매매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실행</w:t>
      </w:r>
      <w:r w:rsidR="00A40878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즉시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: 반대매매 실행 통지 SMS </w:t>
      </w:r>
      <w:r w:rsidR="00EE057C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등 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발송</w:t>
      </w:r>
    </w:p>
    <w:p w14:paraId="43E5B92A" w14:textId="77777777" w:rsidR="00AD5824" w:rsidRPr="00996FCC" w:rsidRDefault="00AD5824" w:rsidP="005375E8">
      <w:pPr>
        <w:pStyle w:val="a3"/>
        <w:numPr>
          <w:ilvl w:val="0"/>
          <w:numId w:val="17"/>
        </w:numPr>
        <w:snapToGrid w:val="0"/>
        <w:spacing w:line="276" w:lineRule="auto"/>
        <w:ind w:leftChars="0" w:left="107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기타사항</w:t>
      </w:r>
    </w:p>
    <w:p w14:paraId="5EFD5526" w14:textId="53292422" w:rsidR="00AD5824" w:rsidRPr="00996FCC" w:rsidRDefault="009C3B8D" w:rsidP="005375E8">
      <w:pPr>
        <w:pStyle w:val="a3"/>
        <w:numPr>
          <w:ilvl w:val="0"/>
          <w:numId w:val="1"/>
        </w:numPr>
        <w:snapToGrid w:val="0"/>
        <w:spacing w:line="276" w:lineRule="auto"/>
        <w:ind w:leftChars="550" w:left="145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/>
          <w:color w:val="000000" w:themeColor="text1"/>
          <w:szCs w:val="20"/>
        </w:rPr>
        <w:t>SMS</w:t>
      </w:r>
      <w:r w:rsidR="00A40878" w:rsidRPr="00996FCC">
        <w:rPr>
          <w:rFonts w:asciiTheme="minorEastAsia" w:hAnsiTheme="minorEastAsia" w:cs="MS Mincho"/>
          <w:color w:val="000000" w:themeColor="text1"/>
          <w:szCs w:val="20"/>
        </w:rPr>
        <w:t xml:space="preserve"> </w:t>
      </w:r>
      <w:r w:rsidR="00A40878" w:rsidRPr="00996FCC">
        <w:rPr>
          <w:rFonts w:asciiTheme="minorEastAsia" w:hAnsiTheme="minorEastAsia" w:cs="MS Mincho" w:hint="eastAsia"/>
          <w:color w:val="000000" w:themeColor="text1"/>
          <w:szCs w:val="20"/>
        </w:rPr>
        <w:t>등</w:t>
      </w:r>
      <w:r w:rsidR="004E25EB" w:rsidRPr="00996FCC">
        <w:rPr>
          <w:rFonts w:asciiTheme="minorEastAsia" w:hAnsiTheme="minorEastAsia" w:cs="MS Mincho" w:hint="eastAsia"/>
          <w:color w:val="000000" w:themeColor="text1"/>
          <w:szCs w:val="20"/>
        </w:rPr>
        <w:t>은</w:t>
      </w:r>
      <w:r w:rsidR="005E4916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시장의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급격한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변동</w:t>
      </w:r>
      <w:r w:rsidR="005E4916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및 야간 전송제한 시간인 경우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발송이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불가능</w:t>
      </w:r>
      <w:r w:rsidR="00C67730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또는 지연될 수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있습니다.</w:t>
      </w:r>
    </w:p>
    <w:p w14:paraId="37B88B4A" w14:textId="77777777" w:rsidR="0020503F" w:rsidRPr="00996FCC" w:rsidRDefault="0020503F" w:rsidP="005375E8">
      <w:pPr>
        <w:pStyle w:val="a3"/>
        <w:numPr>
          <w:ilvl w:val="0"/>
          <w:numId w:val="1"/>
        </w:numPr>
        <w:snapToGrid w:val="0"/>
        <w:spacing w:line="276" w:lineRule="auto"/>
        <w:ind w:leftChars="550" w:left="145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lastRenderedPageBreak/>
        <w:t xml:space="preserve">정상계좌를 대상으로 발송되며, 이미 로스컷 또는 </w:t>
      </w:r>
      <w:r w:rsidR="00205287" w:rsidRPr="00996FCC">
        <w:rPr>
          <w:rFonts w:asciiTheme="minorEastAsia" w:hAnsiTheme="minorEastAsia" w:cs="MS Mincho" w:hint="eastAsia"/>
          <w:color w:val="000000" w:themeColor="text1"/>
          <w:szCs w:val="20"/>
        </w:rPr>
        <w:t>금융기관강제해지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가 발생한 </w:t>
      </w:r>
      <w:r w:rsidR="009E649C" w:rsidRPr="00996FCC">
        <w:rPr>
          <w:rFonts w:asciiTheme="minorEastAsia" w:hAnsiTheme="minorEastAsia" w:cs="MS Mincho" w:hint="eastAsia"/>
          <w:color w:val="000000" w:themeColor="text1"/>
          <w:szCs w:val="20"/>
        </w:rPr>
        <w:t>경우에는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발송되지 않습니다.</w:t>
      </w:r>
    </w:p>
    <w:p w14:paraId="3DC472B8" w14:textId="10397B85" w:rsidR="00AD5824" w:rsidRPr="00996FCC" w:rsidRDefault="0020503F" w:rsidP="005375E8">
      <w:pPr>
        <w:pStyle w:val="a3"/>
        <w:numPr>
          <w:ilvl w:val="0"/>
          <w:numId w:val="1"/>
        </w:numPr>
        <w:snapToGrid w:val="0"/>
        <w:spacing w:line="276" w:lineRule="auto"/>
        <w:ind w:leftChars="550" w:left="145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로스컷예고</w:t>
      </w:r>
      <w:r w:rsidR="00530469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9C3B8D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SMS</w:t>
      </w:r>
      <w:r w:rsidR="00A40878"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</w:t>
      </w:r>
      <w:r w:rsidR="00A40878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등은</w:t>
      </w:r>
      <w:r w:rsidR="009C3B8D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로스컷</w:t>
      </w:r>
      <w:r w:rsidR="00AF5018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반대매매 대상계좌에게만 발송되며,</w:t>
      </w:r>
      <w:r w:rsidR="00530469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205287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금융기관</w:t>
      </w:r>
      <w:r w:rsidR="00530469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="00205287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강제해지</w:t>
      </w:r>
      <w:r w:rsidR="009C3B8D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에 해당하는 경우는 발송되지 않습니다.</w:t>
      </w:r>
    </w:p>
    <w:p w14:paraId="3471D8B5" w14:textId="595143A9" w:rsidR="00624EC6" w:rsidRPr="00996FCC" w:rsidRDefault="009C3B8D" w:rsidP="005375E8">
      <w:pPr>
        <w:pStyle w:val="a3"/>
        <w:numPr>
          <w:ilvl w:val="0"/>
          <w:numId w:val="1"/>
        </w:numPr>
        <w:snapToGrid w:val="0"/>
        <w:spacing w:line="276" w:lineRule="auto"/>
        <w:ind w:leftChars="550" w:left="145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eiryo" w:hint="eastAsia"/>
          <w:color w:val="000000" w:themeColor="text1"/>
          <w:kern w:val="0"/>
          <w:szCs w:val="20"/>
        </w:rPr>
        <w:t>고객은 금융기관(여신기관 및 증권사)에 항상 최신의 연락처정보를 제공하여야 하며, 연락처</w:t>
      </w:r>
      <w:r w:rsidR="00530469" w:rsidRPr="00996FCC">
        <w:rPr>
          <w:rFonts w:asciiTheme="minorEastAsia" w:hAnsiTheme="minorEastAsia" w:cs="Meiryo" w:hint="eastAsia"/>
          <w:color w:val="000000" w:themeColor="text1"/>
          <w:kern w:val="0"/>
          <w:szCs w:val="20"/>
        </w:rPr>
        <w:t xml:space="preserve"> </w:t>
      </w:r>
      <w:r w:rsidR="009E649C" w:rsidRPr="00996FCC">
        <w:rPr>
          <w:rFonts w:asciiTheme="minorEastAsia" w:hAnsiTheme="minorEastAsia" w:cs="Meiryo" w:hint="eastAsia"/>
          <w:color w:val="000000" w:themeColor="text1"/>
          <w:kern w:val="0"/>
          <w:szCs w:val="20"/>
        </w:rPr>
        <w:t xml:space="preserve">미갱신, </w:t>
      </w:r>
      <w:r w:rsidR="002B14A0" w:rsidRPr="00996FCC">
        <w:rPr>
          <w:rFonts w:asciiTheme="minorEastAsia" w:hAnsiTheme="minorEastAsia" w:cs="Meiryo" w:hint="eastAsia"/>
          <w:color w:val="000000" w:themeColor="text1"/>
          <w:kern w:val="0"/>
          <w:szCs w:val="20"/>
        </w:rPr>
        <w:t>수신거부</w:t>
      </w:r>
      <w:r w:rsidR="009E649C" w:rsidRPr="00996FCC">
        <w:rPr>
          <w:rFonts w:asciiTheme="minorEastAsia" w:hAnsiTheme="minorEastAsia" w:cs="Meiryo" w:hint="eastAsia"/>
          <w:color w:val="000000" w:themeColor="text1"/>
          <w:kern w:val="0"/>
          <w:szCs w:val="20"/>
        </w:rPr>
        <w:t>(</w:t>
      </w:r>
      <w:r w:rsidR="002B14A0" w:rsidRPr="00996FCC">
        <w:rPr>
          <w:rFonts w:asciiTheme="minorEastAsia" w:hAnsiTheme="minorEastAsia" w:cs="Meiryo" w:hint="eastAsia"/>
          <w:color w:val="000000" w:themeColor="text1"/>
          <w:kern w:val="0"/>
          <w:szCs w:val="20"/>
        </w:rPr>
        <w:t>스팸처리 등)</w:t>
      </w:r>
      <w:r w:rsidR="009E649C" w:rsidRPr="00996FCC">
        <w:rPr>
          <w:rFonts w:asciiTheme="minorEastAsia" w:hAnsiTheme="minorEastAsia" w:cs="Meiryo" w:hint="eastAsia"/>
          <w:color w:val="000000" w:themeColor="text1"/>
          <w:kern w:val="0"/>
          <w:szCs w:val="20"/>
        </w:rPr>
        <w:t>, SMS</w:t>
      </w:r>
      <w:r w:rsidR="00A40878" w:rsidRPr="00996FCC">
        <w:rPr>
          <w:rFonts w:asciiTheme="minorEastAsia" w:hAnsiTheme="minorEastAsia" w:cs="Meiryo"/>
          <w:color w:val="000000" w:themeColor="text1"/>
          <w:kern w:val="0"/>
          <w:szCs w:val="20"/>
        </w:rPr>
        <w:t xml:space="preserve"> </w:t>
      </w:r>
      <w:r w:rsidR="00A40878" w:rsidRPr="00996FCC">
        <w:rPr>
          <w:rFonts w:asciiTheme="minorEastAsia" w:hAnsiTheme="minorEastAsia" w:cs="Meiryo" w:hint="eastAsia"/>
          <w:color w:val="000000" w:themeColor="text1"/>
          <w:kern w:val="0"/>
          <w:szCs w:val="20"/>
        </w:rPr>
        <w:t xml:space="preserve">등 </w:t>
      </w:r>
      <w:r w:rsidR="009E649C" w:rsidRPr="00996FCC">
        <w:rPr>
          <w:rFonts w:asciiTheme="minorEastAsia" w:hAnsiTheme="minorEastAsia" w:cs="Meiryo" w:hint="eastAsia"/>
          <w:color w:val="000000" w:themeColor="text1"/>
          <w:kern w:val="0"/>
          <w:szCs w:val="20"/>
        </w:rPr>
        <w:t>미확인 등으로 인한</w:t>
      </w:r>
      <w:r w:rsidRPr="00996FCC">
        <w:rPr>
          <w:rFonts w:asciiTheme="minorEastAsia" w:hAnsiTheme="minorEastAsia" w:cs="Meiryo" w:hint="eastAsia"/>
          <w:color w:val="000000" w:themeColor="text1"/>
          <w:kern w:val="0"/>
          <w:szCs w:val="20"/>
        </w:rPr>
        <w:t xml:space="preserve"> 반대매매 발생 </w:t>
      </w:r>
      <w:r w:rsidR="009E649C" w:rsidRPr="00996FCC">
        <w:rPr>
          <w:rFonts w:asciiTheme="minorEastAsia" w:hAnsiTheme="minorEastAsia" w:cs="Meiryo" w:hint="eastAsia"/>
          <w:color w:val="000000" w:themeColor="text1"/>
          <w:kern w:val="0"/>
          <w:szCs w:val="20"/>
        </w:rPr>
        <w:t>및 이와 관련된</w:t>
      </w:r>
      <w:r w:rsidRPr="00996FCC">
        <w:rPr>
          <w:rFonts w:asciiTheme="minorEastAsia" w:hAnsiTheme="minorEastAsia" w:cs="Meiryo" w:hint="eastAsia"/>
          <w:color w:val="000000" w:themeColor="text1"/>
          <w:kern w:val="0"/>
          <w:szCs w:val="20"/>
        </w:rPr>
        <w:t xml:space="preserve"> 리스크는 고객이 부담합니다. ([기타사항] 참조)</w:t>
      </w:r>
    </w:p>
    <w:p w14:paraId="0E9365C2" w14:textId="77777777" w:rsidR="002B14A0" w:rsidRPr="00996FCC" w:rsidRDefault="002B14A0" w:rsidP="00AF5018">
      <w:pPr>
        <w:pStyle w:val="a3"/>
        <w:spacing w:line="276" w:lineRule="auto"/>
        <w:ind w:leftChars="550" w:left="1300" w:hangingChars="100" w:hanging="200"/>
        <w:jc w:val="left"/>
        <w:rPr>
          <w:rFonts w:asciiTheme="minorEastAsia" w:hAnsiTheme="minorEastAsia" w:cs="MS Mincho"/>
          <w:color w:val="000000" w:themeColor="text1"/>
          <w:szCs w:val="20"/>
        </w:rPr>
      </w:pPr>
    </w:p>
    <w:p w14:paraId="47B37A53" w14:textId="77777777" w:rsidR="00AD5824" w:rsidRPr="00996FCC" w:rsidRDefault="002D48A2" w:rsidP="005375E8">
      <w:pPr>
        <w:pStyle w:val="a3"/>
        <w:numPr>
          <w:ilvl w:val="0"/>
          <w:numId w:val="11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로스컷 상환유예</w:t>
      </w:r>
    </w:p>
    <w:p w14:paraId="4B689A7E" w14:textId="77777777" w:rsidR="006C488C" w:rsidRPr="00996FCC" w:rsidRDefault="006C488C" w:rsidP="005375E8">
      <w:pPr>
        <w:pStyle w:val="a3"/>
        <w:numPr>
          <w:ilvl w:val="0"/>
          <w:numId w:val="18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로스컷발생계좌의 경우</w:t>
      </w:r>
      <w:r w:rsidRPr="00996FCC">
        <w:rPr>
          <w:rFonts w:asciiTheme="minorEastAsia" w:hAnsiTheme="minorEastAsia" w:cs="MS Mincho"/>
          <w:color w:val="000000" w:themeColor="text1"/>
          <w:szCs w:val="20"/>
        </w:rPr>
        <w:t xml:space="preserve">,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일정기간 내</w:t>
      </w:r>
      <w:r w:rsidR="00926806" w:rsidRPr="00996FCC">
        <w:rPr>
          <w:rFonts w:asciiTheme="minorEastAsia" w:hAnsiTheme="minorEastAsia" w:cs="MS Mincho" w:hint="eastAsia"/>
          <w:color w:val="000000" w:themeColor="text1"/>
          <w:szCs w:val="20"/>
        </w:rPr>
        <w:t>에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담보비율</w:t>
      </w:r>
      <w:r w:rsidR="00926806" w:rsidRPr="00996FCC">
        <w:rPr>
          <w:rFonts w:asciiTheme="minorEastAsia" w:hAnsiTheme="minorEastAsia" w:cs="MS Mincho" w:hint="eastAsia"/>
          <w:color w:val="000000" w:themeColor="text1"/>
          <w:szCs w:val="20"/>
        </w:rPr>
        <w:t>을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926806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상승시키는 경우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계좌를 정상계좌로 부활시키는 [로스컷 상환유예]제도가 적용됩니다.</w:t>
      </w:r>
    </w:p>
    <w:p w14:paraId="06FBB389" w14:textId="77777777" w:rsidR="00AD5824" w:rsidRPr="00996FCC" w:rsidRDefault="006C488C" w:rsidP="005375E8">
      <w:pPr>
        <w:pStyle w:val="a3"/>
        <w:numPr>
          <w:ilvl w:val="0"/>
          <w:numId w:val="18"/>
        </w:numPr>
        <w:snapToGrid w:val="0"/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로스컷 상환유예 적용대상 및 방법</w:t>
      </w:r>
    </w:p>
    <w:p w14:paraId="0123477F" w14:textId="77777777" w:rsidR="00E87B65" w:rsidRPr="00996FCC" w:rsidRDefault="006C488C" w:rsidP="005375E8">
      <w:pPr>
        <w:pStyle w:val="a3"/>
        <w:numPr>
          <w:ilvl w:val="0"/>
          <w:numId w:val="19"/>
        </w:numPr>
        <w:snapToGrid w:val="0"/>
        <w:spacing w:line="276" w:lineRule="auto"/>
        <w:ind w:leftChars="0" w:left="107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적용대상: 담보비율 하락으로 인한 로스컷발생계좌 (</w:t>
      </w:r>
      <w:r w:rsidR="00205287" w:rsidRPr="00996FCC">
        <w:rPr>
          <w:rFonts w:asciiTheme="minorEastAsia" w:hAnsiTheme="minorEastAsia" w:cs="MS Mincho" w:hint="eastAsia"/>
          <w:color w:val="000000" w:themeColor="text1"/>
          <w:szCs w:val="20"/>
        </w:rPr>
        <w:t>금융기관강제해지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계좌는 미적용)</w:t>
      </w:r>
    </w:p>
    <w:p w14:paraId="417A7382" w14:textId="52BEB0DC" w:rsidR="00E87B65" w:rsidRPr="00996FCC" w:rsidRDefault="006C488C" w:rsidP="005375E8">
      <w:pPr>
        <w:pStyle w:val="a3"/>
        <w:numPr>
          <w:ilvl w:val="0"/>
          <w:numId w:val="19"/>
        </w:numPr>
        <w:snapToGrid w:val="0"/>
        <w:spacing w:line="276" w:lineRule="auto"/>
        <w:ind w:leftChars="0" w:left="107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상환유예기간: 로스컷 발생일(D일) ~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D+5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영업일 </w:t>
      </w:r>
      <w:r w:rsidR="00142C72" w:rsidRPr="00996FCC">
        <w:rPr>
          <w:rFonts w:asciiTheme="minorEastAsia" w:hAnsiTheme="minorEastAsia" w:hint="eastAsia"/>
          <w:color w:val="000000" w:themeColor="text1"/>
          <w:szCs w:val="20"/>
        </w:rPr>
        <w:t>1</w:t>
      </w:r>
      <w:r w:rsidR="00142C72" w:rsidRPr="00996FCC">
        <w:rPr>
          <w:rFonts w:asciiTheme="minorEastAsia" w:hAnsiTheme="minorEastAsia"/>
          <w:color w:val="000000" w:themeColor="text1"/>
          <w:szCs w:val="20"/>
        </w:rPr>
        <w:t>6</w:t>
      </w:r>
      <w:r w:rsidR="00142C72" w:rsidRPr="00996FCC">
        <w:rPr>
          <w:rFonts w:asciiTheme="minorEastAsia" w:hAnsiTheme="minorEastAsia" w:hint="eastAsia"/>
          <w:color w:val="000000" w:themeColor="text1"/>
          <w:szCs w:val="20"/>
        </w:rPr>
        <w:t>시까지</w:t>
      </w:r>
    </w:p>
    <w:p w14:paraId="11AE07B0" w14:textId="7C23F852" w:rsidR="00E87B65" w:rsidRPr="00996FCC" w:rsidRDefault="006C488C" w:rsidP="005375E8">
      <w:pPr>
        <w:pStyle w:val="a3"/>
        <w:numPr>
          <w:ilvl w:val="0"/>
          <w:numId w:val="19"/>
        </w:numPr>
        <w:snapToGrid w:val="0"/>
        <w:spacing w:line="276" w:lineRule="auto"/>
        <w:ind w:leftChars="0" w:left="107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계좌부활기준: 상환유예기간 내에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현금입금</w:t>
      </w:r>
      <w:r w:rsidRPr="00996FCC">
        <w:rPr>
          <w:rFonts w:asciiTheme="minorEastAsia" w:hAnsiTheme="minorEastAsia" w:cs="MS Mincho"/>
          <w:color w:val="000000" w:themeColor="text1"/>
          <w:szCs w:val="20"/>
        </w:rPr>
        <w:t xml:space="preserve">,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일부상환 등으로 담보비율을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로스컷 상환유예비율 이상으로</w:t>
      </w:r>
      <w:r w:rsidR="0053046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상승 시키는 경우 </w:t>
      </w:r>
    </w:p>
    <w:p w14:paraId="5C69B87D" w14:textId="77777777" w:rsidR="00926806" w:rsidRPr="00996FCC" w:rsidRDefault="006C488C" w:rsidP="005375E8">
      <w:pPr>
        <w:pStyle w:val="a3"/>
        <w:numPr>
          <w:ilvl w:val="0"/>
          <w:numId w:val="18"/>
        </w:numPr>
        <w:snapToGrid w:val="0"/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로스컷</w:t>
      </w:r>
      <w:r w:rsidR="00AD5824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상환</w:t>
      </w:r>
      <w:r w:rsidR="00926806" w:rsidRPr="00996FCC">
        <w:rPr>
          <w:rFonts w:asciiTheme="minorEastAsia" w:hAnsiTheme="minorEastAsia" w:cs="MS Mincho" w:hint="eastAsia"/>
          <w:color w:val="000000" w:themeColor="text1"/>
          <w:szCs w:val="20"/>
        </w:rPr>
        <w:t>(해지)</w:t>
      </w:r>
    </w:p>
    <w:p w14:paraId="5ED76D2C" w14:textId="7FE2FB69" w:rsidR="00926806" w:rsidRPr="00996FCC" w:rsidRDefault="00926806" w:rsidP="005375E8">
      <w:pPr>
        <w:pStyle w:val="a3"/>
        <w:numPr>
          <w:ilvl w:val="0"/>
          <w:numId w:val="49"/>
        </w:numPr>
        <w:snapToGrid w:val="0"/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로스컷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상환유예기간 내에 계좌를 부활시키지 않는 경우, 대출원리금 전액상환이 이루어집니다.</w:t>
      </w:r>
      <w:r w:rsidR="00C67730" w:rsidRPr="00996FCC">
        <w:rPr>
          <w:rFonts w:asciiTheme="minorEastAsia" w:hAnsiTheme="minorEastAsia" w:cs="MS Mincho"/>
          <w:color w:val="000000" w:themeColor="text1"/>
          <w:szCs w:val="20"/>
        </w:rPr>
        <w:t xml:space="preserve"> </w:t>
      </w:r>
    </w:p>
    <w:p w14:paraId="41D3E919" w14:textId="5C891786" w:rsidR="00B04449" w:rsidRPr="00996FCC" w:rsidRDefault="00B04449" w:rsidP="00B04449">
      <w:pPr>
        <w:pStyle w:val="a3"/>
        <w:snapToGrid w:val="0"/>
        <w:spacing w:line="276" w:lineRule="auto"/>
        <w:ind w:leftChars="0" w:left="108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또한,</w:t>
      </w:r>
      <w:r w:rsidRPr="00996FCC">
        <w:rPr>
          <w:rFonts w:asciiTheme="minorEastAsia" w:hAnsiTheme="minorEastAsia" w:cs="MS Mincho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대출원리금</w:t>
      </w:r>
      <w:r w:rsidR="002A47A1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상환은 원화로만 가능하므로 원화가 부족한 경우 외화를 환전하여야 합니다.</w:t>
      </w:r>
      <w:r w:rsidR="002A47A1" w:rsidRPr="00996FCC">
        <w:rPr>
          <w:rFonts w:asciiTheme="minorEastAsia" w:hAnsiTheme="minorEastAsia" w:cs="MS Mincho"/>
          <w:color w:val="000000" w:themeColor="text1"/>
          <w:szCs w:val="20"/>
        </w:rPr>
        <w:t xml:space="preserve"> </w:t>
      </w:r>
    </w:p>
    <w:p w14:paraId="0984220E" w14:textId="3ECC3D24" w:rsidR="00926806" w:rsidRPr="00996FCC" w:rsidRDefault="00926806" w:rsidP="005375E8">
      <w:pPr>
        <w:pStyle w:val="a3"/>
        <w:numPr>
          <w:ilvl w:val="0"/>
          <w:numId w:val="49"/>
        </w:numPr>
        <w:snapToGrid w:val="0"/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로스컷 상환유예기간 중 고객이 직접 대출원리금 상환이 가능합니다. (대출홈페이지</w:t>
      </w:r>
      <w:r w:rsidR="00DE775C" w:rsidRPr="00996FCC">
        <w:rPr>
          <w:rFonts w:asciiTheme="minorEastAsia" w:hAnsiTheme="minorEastAsia" w:cs="MS Mincho" w:hint="eastAsia"/>
          <w:color w:val="000000" w:themeColor="text1"/>
          <w:szCs w:val="20"/>
        </w:rPr>
        <w:t>/모바일앱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이용)</w:t>
      </w:r>
    </w:p>
    <w:p w14:paraId="2D1B2A3C" w14:textId="49ECC4CD" w:rsidR="00BA763F" w:rsidRPr="00996FCC" w:rsidRDefault="00EE1B4F" w:rsidP="005375E8">
      <w:pPr>
        <w:pStyle w:val="a3"/>
        <w:numPr>
          <w:ilvl w:val="0"/>
          <w:numId w:val="49"/>
        </w:numPr>
        <w:snapToGrid w:val="0"/>
        <w:spacing w:line="276" w:lineRule="auto"/>
        <w:ind w:leftChars="0"/>
        <w:jc w:val="left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로스컷으로</w:t>
      </w:r>
      <w:r w:rsidR="00530469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대출약정 해지시 대출원리금을 초과하는 손실금액이 발생할 경우 차액만큼 입금해 주셔야 하며, 손실금액</w:t>
      </w:r>
      <w:r w:rsidR="00530469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미입금시에는</w:t>
      </w:r>
      <w:r w:rsidR="00530469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</w:t>
      </w: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입금일까지 연체이자율이 계속 적용됩니다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.</w:t>
      </w:r>
      <w:r w:rsidR="001C55A8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</w:t>
      </w:r>
    </w:p>
    <w:p w14:paraId="0E5854FB" w14:textId="0BE15087" w:rsidR="00D11675" w:rsidRPr="00996FCC" w:rsidRDefault="00D11675" w:rsidP="005375E8">
      <w:pPr>
        <w:pStyle w:val="a3"/>
        <w:numPr>
          <w:ilvl w:val="0"/>
          <w:numId w:val="49"/>
        </w:numPr>
        <w:snapToGrid w:val="0"/>
        <w:spacing w:line="276" w:lineRule="auto"/>
        <w:ind w:leftChars="0"/>
        <w:jc w:val="left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로스컷 유예기준 중에도 해외주식 및 외화를 보유한 경우 환율 변동에 따라 계좌평가금액이 변동되며,</w:t>
      </w:r>
      <w:r w:rsidR="00F11F86"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</w:t>
      </w:r>
      <w:r w:rsidR="00F11F86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추가손실이 발생할 수 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있습니다.</w:t>
      </w: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</w:t>
      </w:r>
    </w:p>
    <w:p w14:paraId="7C886893" w14:textId="77777777" w:rsidR="000B480F" w:rsidRPr="00996FCC" w:rsidRDefault="000B480F" w:rsidP="006C488C">
      <w:pPr>
        <w:pStyle w:val="a3"/>
        <w:spacing w:line="276" w:lineRule="auto"/>
        <w:ind w:leftChars="0" w:left="760"/>
        <w:jc w:val="left"/>
        <w:rPr>
          <w:rFonts w:asciiTheme="minorEastAsia" w:hAnsiTheme="minorEastAsia" w:cs="굴림"/>
          <w:color w:val="000000" w:themeColor="text1"/>
          <w:kern w:val="0"/>
          <w:szCs w:val="20"/>
        </w:rPr>
      </w:pPr>
    </w:p>
    <w:p w14:paraId="1820D65A" w14:textId="77777777" w:rsidR="00BD2B6C" w:rsidRPr="00996FCC" w:rsidRDefault="00BD2B6C" w:rsidP="006C488C">
      <w:pPr>
        <w:pStyle w:val="a3"/>
        <w:spacing w:line="276" w:lineRule="auto"/>
        <w:ind w:leftChars="0" w:left="760"/>
        <w:jc w:val="left"/>
        <w:rPr>
          <w:rFonts w:asciiTheme="minorEastAsia" w:hAnsiTheme="minorEastAsia" w:cs="굴림"/>
          <w:color w:val="000000" w:themeColor="text1"/>
          <w:kern w:val="0"/>
          <w:szCs w:val="20"/>
        </w:rPr>
      </w:pPr>
    </w:p>
    <w:p w14:paraId="3ECBF36B" w14:textId="77777777" w:rsidR="00BA763F" w:rsidRPr="00996FCC" w:rsidRDefault="00BA763F" w:rsidP="005375E8">
      <w:pPr>
        <w:pStyle w:val="a3"/>
        <w:numPr>
          <w:ilvl w:val="0"/>
          <w:numId w:val="4"/>
        </w:numPr>
        <w:spacing w:line="276" w:lineRule="auto"/>
        <w:ind w:leftChars="0"/>
        <w:jc w:val="left"/>
        <w:rPr>
          <w:rFonts w:asciiTheme="minorEastAsia" w:hAnsiTheme="minorEastAsia" w:cs="MS Mincho"/>
          <w:b/>
          <w:color w:val="000000" w:themeColor="text1"/>
          <w:sz w:val="24"/>
          <w:szCs w:val="20"/>
        </w:rPr>
      </w:pPr>
      <w:r w:rsidRPr="00996FCC">
        <w:rPr>
          <w:rFonts w:asciiTheme="minorEastAsia" w:hAnsiTheme="minorEastAsia" w:cs="굴림" w:hint="eastAsia"/>
          <w:b/>
          <w:color w:val="000000" w:themeColor="text1"/>
          <w:kern w:val="0"/>
          <w:sz w:val="24"/>
          <w:szCs w:val="20"/>
        </w:rPr>
        <w:t>대출약정</w:t>
      </w:r>
      <w:r w:rsidR="004C6FEF" w:rsidRPr="00996FCC">
        <w:rPr>
          <w:rFonts w:asciiTheme="minorEastAsia" w:hAnsiTheme="minorEastAsia" w:cs="굴림" w:hint="eastAsia"/>
          <w:b/>
          <w:color w:val="000000" w:themeColor="text1"/>
          <w:kern w:val="0"/>
          <w:sz w:val="24"/>
          <w:szCs w:val="20"/>
        </w:rPr>
        <w:t xml:space="preserve"> 설정</w:t>
      </w:r>
      <w:r w:rsidRPr="00996FCC">
        <w:rPr>
          <w:rFonts w:asciiTheme="minorEastAsia" w:hAnsiTheme="minorEastAsia" w:cs="굴림" w:hint="eastAsia"/>
          <w:b/>
          <w:color w:val="000000" w:themeColor="text1"/>
          <w:kern w:val="0"/>
          <w:sz w:val="24"/>
          <w:szCs w:val="20"/>
        </w:rPr>
        <w:t>/해지 조건</w:t>
      </w:r>
    </w:p>
    <w:p w14:paraId="3146169B" w14:textId="1C0E6C6B" w:rsidR="00BA763F" w:rsidRPr="00996FCC" w:rsidRDefault="00BA763F" w:rsidP="005375E8">
      <w:pPr>
        <w:pStyle w:val="a3"/>
        <w:numPr>
          <w:ilvl w:val="0"/>
          <w:numId w:val="20"/>
        </w:numPr>
        <w:spacing w:before="240"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약정체결 전제조건</w:t>
      </w:r>
    </w:p>
    <w:p w14:paraId="68DDFDC4" w14:textId="77777777" w:rsidR="00A72E3B" w:rsidRPr="00996FCC" w:rsidRDefault="00A72E3B" w:rsidP="005375E8">
      <w:pPr>
        <w:pStyle w:val="a3"/>
        <w:numPr>
          <w:ilvl w:val="0"/>
          <w:numId w:val="21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대출가능계좌</w:t>
      </w:r>
    </w:p>
    <w:p w14:paraId="275D30A8" w14:textId="77777777" w:rsidR="001C2897" w:rsidRPr="00996FCC" w:rsidRDefault="001C2897" w:rsidP="005375E8">
      <w:pPr>
        <w:pStyle w:val="a3"/>
        <w:numPr>
          <w:ilvl w:val="0"/>
          <w:numId w:val="2"/>
        </w:numPr>
        <w:snapToGrid w:val="0"/>
        <w:spacing w:line="276" w:lineRule="auto"/>
        <w:ind w:leftChars="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개인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: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법인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및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외국인약정불가</w:t>
      </w:r>
    </w:p>
    <w:p w14:paraId="3D205873" w14:textId="77777777" w:rsidR="001C2897" w:rsidRPr="00996FCC" w:rsidRDefault="001C2897" w:rsidP="005375E8">
      <w:pPr>
        <w:pStyle w:val="a3"/>
        <w:numPr>
          <w:ilvl w:val="0"/>
          <w:numId w:val="2"/>
        </w:numPr>
        <w:snapToGrid w:val="0"/>
        <w:spacing w:line="276" w:lineRule="auto"/>
        <w:ind w:leftChars="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연령제한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: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만 20세 이상</w:t>
      </w:r>
    </w:p>
    <w:p w14:paraId="1CEE0F31" w14:textId="01E16FEE" w:rsidR="00BA763F" w:rsidRPr="00996FCC" w:rsidRDefault="00B36C19" w:rsidP="00B36C19">
      <w:pPr>
        <w:pStyle w:val="a3"/>
        <w:numPr>
          <w:ilvl w:val="0"/>
          <w:numId w:val="2"/>
        </w:numPr>
        <w:snapToGrid w:val="0"/>
        <w:spacing w:line="276" w:lineRule="auto"/>
        <w:ind w:leftChars="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개인신용평점 </w:t>
      </w:r>
      <w:r w:rsidRPr="00996FCC">
        <w:rPr>
          <w:rFonts w:asciiTheme="minorEastAsia" w:hAnsiTheme="minorEastAsia"/>
          <w:color w:val="000000" w:themeColor="text1"/>
          <w:szCs w:val="20"/>
        </w:rPr>
        <w:t>: 350 ~ 1,000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점(NICE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2F37D3" w:rsidRPr="00996FCC">
        <w:rPr>
          <w:rFonts w:asciiTheme="minorEastAsia" w:hAnsiTheme="minorEastAsia" w:hint="eastAsia"/>
          <w:color w:val="000000" w:themeColor="text1"/>
          <w:szCs w:val="20"/>
        </w:rPr>
        <w:t xml:space="preserve">신용평점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기준)</w:t>
      </w:r>
    </w:p>
    <w:p w14:paraId="73C9955A" w14:textId="77777777" w:rsidR="00092353" w:rsidRPr="00996FCC" w:rsidRDefault="00092353" w:rsidP="00092353">
      <w:pPr>
        <w:pStyle w:val="a3"/>
        <w:snapToGrid w:val="0"/>
        <w:spacing w:line="276" w:lineRule="auto"/>
        <w:ind w:leftChars="0" w:left="1109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단, 신용등급과 관계없이 연체, 신용관리대상자, 개인회생, 신용회복지원대상자 등 제외</w:t>
      </w:r>
    </w:p>
    <w:p w14:paraId="177393A3" w14:textId="77777777" w:rsidR="00092353" w:rsidRPr="00996FCC" w:rsidRDefault="00092353" w:rsidP="00092353">
      <w:pPr>
        <w:pStyle w:val="a3"/>
        <w:snapToGrid w:val="0"/>
        <w:spacing w:line="276" w:lineRule="auto"/>
        <w:ind w:leftChars="0" w:left="1109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⇒ 금융환경 및 신용환경 변화에 따라 신용평가등급 운용기준은 달라질 수 있음</w:t>
      </w:r>
    </w:p>
    <w:p w14:paraId="47F38418" w14:textId="77777777" w:rsidR="002E5500" w:rsidRPr="00996FCC" w:rsidRDefault="00BA763F" w:rsidP="005375E8">
      <w:pPr>
        <w:pStyle w:val="a3"/>
        <w:numPr>
          <w:ilvl w:val="0"/>
          <w:numId w:val="2"/>
        </w:numPr>
        <w:snapToGrid w:val="0"/>
        <w:spacing w:line="276" w:lineRule="auto"/>
        <w:ind w:leftChars="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cs="굴림" w:hint="eastAsia"/>
          <w:color w:val="000000" w:themeColor="text1"/>
          <w:szCs w:val="20"/>
        </w:rPr>
        <w:t>주식매입자금대출한도</w:t>
      </w:r>
      <w:r w:rsidR="00E20B2B" w:rsidRPr="00996FCC">
        <w:rPr>
          <w:rFonts w:asciiTheme="minorEastAsia" w:hAnsiTheme="minorEastAsia" w:cs="굴림" w:hint="eastAsia"/>
          <w:color w:val="000000" w:themeColor="text1"/>
          <w:szCs w:val="20"/>
        </w:rPr>
        <w:t>는 계좌당</w:t>
      </w:r>
      <w:r w:rsidRPr="00996FCC">
        <w:rPr>
          <w:rFonts w:asciiTheme="minorEastAsia" w:hAnsiTheme="minorEastAsia" w:cs="굴림" w:hint="eastAsia"/>
          <w:color w:val="000000" w:themeColor="text1"/>
          <w:szCs w:val="20"/>
        </w:rPr>
        <w:t xml:space="preserve"> 3억원 이내</w:t>
      </w:r>
      <w:r w:rsidR="00E20B2B" w:rsidRPr="00996FCC">
        <w:rPr>
          <w:rFonts w:asciiTheme="minorEastAsia" w:hAnsiTheme="minorEastAsia" w:cs="굴림" w:hint="eastAsia"/>
          <w:color w:val="000000" w:themeColor="text1"/>
          <w:szCs w:val="20"/>
        </w:rPr>
        <w:t>, 동일인 여신한도 6억원</w:t>
      </w:r>
      <w:r w:rsidR="00B1087B" w:rsidRPr="00996FCC">
        <w:rPr>
          <w:rFonts w:asciiTheme="minorEastAsia" w:hAnsiTheme="minorEastAsia" w:cs="굴림" w:hint="eastAsia"/>
          <w:color w:val="000000" w:themeColor="text1"/>
          <w:szCs w:val="20"/>
        </w:rPr>
        <w:t xml:space="preserve"> 이내</w:t>
      </w:r>
      <w:r w:rsidRPr="00996FCC">
        <w:rPr>
          <w:rFonts w:asciiTheme="minorEastAsia" w:hAnsiTheme="minorEastAsia" w:cs="굴림" w:hint="eastAsia"/>
          <w:color w:val="000000" w:themeColor="text1"/>
          <w:szCs w:val="20"/>
        </w:rPr>
        <w:t>에서 대출을 신청하는 고객</w:t>
      </w:r>
    </w:p>
    <w:p w14:paraId="641F692E" w14:textId="77777777" w:rsidR="002E5500" w:rsidRPr="00996FCC" w:rsidRDefault="00BA763F" w:rsidP="005375E8">
      <w:pPr>
        <w:pStyle w:val="a3"/>
        <w:numPr>
          <w:ilvl w:val="0"/>
          <w:numId w:val="2"/>
        </w:numPr>
        <w:snapToGrid w:val="0"/>
        <w:spacing w:line="276" w:lineRule="auto"/>
        <w:ind w:leftChars="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증권계좌담보평가금액이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 100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만원이상인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고객</w:t>
      </w:r>
    </w:p>
    <w:p w14:paraId="2412E919" w14:textId="77777777" w:rsidR="002E5500" w:rsidRPr="00996FCC" w:rsidRDefault="00BA763F" w:rsidP="005375E8">
      <w:pPr>
        <w:pStyle w:val="a3"/>
        <w:numPr>
          <w:ilvl w:val="0"/>
          <w:numId w:val="2"/>
        </w:numPr>
        <w:snapToGrid w:val="0"/>
        <w:spacing w:line="276" w:lineRule="auto"/>
        <w:ind w:leftChars="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lastRenderedPageBreak/>
        <w:t>증권계좌에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대해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질권설정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신청한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고객</w:t>
      </w:r>
    </w:p>
    <w:p w14:paraId="04852054" w14:textId="77777777" w:rsidR="0094270F" w:rsidRPr="00996FCC" w:rsidRDefault="0094270F" w:rsidP="005375E8">
      <w:pPr>
        <w:pStyle w:val="a3"/>
        <w:numPr>
          <w:ilvl w:val="0"/>
          <w:numId w:val="2"/>
        </w:numPr>
        <w:snapToGrid w:val="0"/>
        <w:spacing w:line="276" w:lineRule="auto"/>
        <w:ind w:leftChars="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전자금융사기에 이용된 계좌의 계좌주/금융질서문란자 등에 해당하지 않는 고객</w:t>
      </w:r>
    </w:p>
    <w:p w14:paraId="0235EB7E" w14:textId="63301C2A" w:rsidR="00BA763F" w:rsidRPr="00996FCC" w:rsidRDefault="00BA763F" w:rsidP="005375E8">
      <w:pPr>
        <w:pStyle w:val="a3"/>
        <w:numPr>
          <w:ilvl w:val="0"/>
          <w:numId w:val="2"/>
        </w:numPr>
        <w:snapToGrid w:val="0"/>
        <w:spacing w:line="276" w:lineRule="auto"/>
        <w:ind w:leftChars="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증권계좌내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,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거래불가종목이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없는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고객(보유 시 매도 또는 출고후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약정신청 가능)</w:t>
      </w:r>
    </w:p>
    <w:p w14:paraId="6998045B" w14:textId="77777777" w:rsidR="0089781C" w:rsidRPr="00996FCC" w:rsidRDefault="0089781C" w:rsidP="0089781C">
      <w:pPr>
        <w:pStyle w:val="a3"/>
        <w:spacing w:line="276" w:lineRule="auto"/>
        <w:ind w:leftChars="0" w:left="720"/>
        <w:jc w:val="left"/>
        <w:rPr>
          <w:rFonts w:asciiTheme="minorEastAsia" w:hAnsiTheme="minorEastAsia" w:cs="MS Mincho"/>
          <w:color w:val="000000" w:themeColor="text1"/>
          <w:szCs w:val="20"/>
        </w:rPr>
      </w:pPr>
    </w:p>
    <w:p w14:paraId="07EC111F" w14:textId="77777777" w:rsidR="00BA763F" w:rsidRPr="00996FCC" w:rsidRDefault="0089781C" w:rsidP="005375E8">
      <w:pPr>
        <w:pStyle w:val="a3"/>
        <w:numPr>
          <w:ilvl w:val="0"/>
          <w:numId w:val="21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질권설정방식</w:t>
      </w:r>
    </w:p>
    <w:p w14:paraId="065998A0" w14:textId="5A97341A" w:rsidR="0089781C" w:rsidRPr="00996FCC" w:rsidRDefault="0089781C" w:rsidP="0089781C">
      <w:pPr>
        <w:pStyle w:val="a3"/>
        <w:spacing w:line="276" w:lineRule="auto"/>
        <w:ind w:leftChars="0" w:left="72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대출홈페이지</w:t>
      </w:r>
      <w:r w:rsidR="00DE775C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및 모바일앱을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통해 온라인 신청</w:t>
      </w:r>
      <w:r w:rsidR="004D2E09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(인증서/전자서명)</w:t>
      </w:r>
    </w:p>
    <w:p w14:paraId="3640D4BE" w14:textId="77777777" w:rsidR="0089781C" w:rsidRPr="00996FCC" w:rsidRDefault="0089781C" w:rsidP="0089781C">
      <w:pPr>
        <w:pStyle w:val="a3"/>
        <w:spacing w:line="276" w:lineRule="auto"/>
        <w:ind w:leftChars="0" w:left="720"/>
        <w:jc w:val="left"/>
        <w:rPr>
          <w:rFonts w:asciiTheme="minorEastAsia" w:hAnsiTheme="minorEastAsia" w:cs="MS Mincho"/>
          <w:color w:val="000000" w:themeColor="text1"/>
          <w:szCs w:val="20"/>
        </w:rPr>
      </w:pPr>
    </w:p>
    <w:p w14:paraId="702E53B6" w14:textId="77777777" w:rsidR="00A72E3B" w:rsidRPr="00996FCC" w:rsidRDefault="0089781C" w:rsidP="005375E8">
      <w:pPr>
        <w:pStyle w:val="a3"/>
        <w:numPr>
          <w:ilvl w:val="0"/>
          <w:numId w:val="20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대출조건</w:t>
      </w:r>
    </w:p>
    <w:p w14:paraId="3C4E7364" w14:textId="77777777" w:rsidR="002E650A" w:rsidRPr="00996FCC" w:rsidRDefault="0089781C" w:rsidP="005375E8">
      <w:pPr>
        <w:pStyle w:val="a3"/>
        <w:numPr>
          <w:ilvl w:val="0"/>
          <w:numId w:val="22"/>
        </w:numPr>
        <w:spacing w:line="276" w:lineRule="auto"/>
        <w:ind w:leftChars="0"/>
        <w:jc w:val="left"/>
        <w:rPr>
          <w:rFonts w:asciiTheme="minorEastAsia" w:hAnsiTheme="minorEastAsia" w:cs="MS Mincho"/>
          <w:strike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대출금리 </w:t>
      </w:r>
    </w:p>
    <w:tbl>
      <w:tblPr>
        <w:tblW w:w="9758" w:type="dxa"/>
        <w:tblInd w:w="7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ouble" w:sz="4" w:space="0" w:color="7F7F7F"/>
          <w:insideV w:val="single" w:sz="4" w:space="0" w:color="808080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134"/>
        <w:gridCol w:w="1134"/>
        <w:gridCol w:w="2410"/>
        <w:gridCol w:w="1630"/>
        <w:gridCol w:w="1630"/>
      </w:tblGrid>
      <w:tr w:rsidR="00996FCC" w:rsidRPr="00996FCC" w14:paraId="0B1129E8" w14:textId="77777777" w:rsidTr="00D75721">
        <w:trPr>
          <w:trHeight w:val="358"/>
        </w:trPr>
        <w:tc>
          <w:tcPr>
            <w:tcW w:w="1820" w:type="dxa"/>
            <w:tcBorders>
              <w:bottom w:val="double" w:sz="4" w:space="0" w:color="7F7F7F"/>
            </w:tcBorders>
          </w:tcPr>
          <w:p w14:paraId="28AD89FD" w14:textId="77777777" w:rsidR="00FE1468" w:rsidRPr="00996FCC" w:rsidRDefault="00FE1468" w:rsidP="004E324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상품구분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vAlign w:val="center"/>
          </w:tcPr>
          <w:p w14:paraId="24936D67" w14:textId="77777777" w:rsidR="00FE1468" w:rsidRPr="00996FCC" w:rsidRDefault="00FE1468" w:rsidP="004E324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대출기간</w:t>
            </w:r>
          </w:p>
        </w:tc>
        <w:tc>
          <w:tcPr>
            <w:tcW w:w="1134" w:type="dxa"/>
            <w:tcBorders>
              <w:bottom w:val="double" w:sz="4" w:space="0" w:color="7F7F7F"/>
            </w:tcBorders>
            <w:vAlign w:val="center"/>
          </w:tcPr>
          <w:p w14:paraId="46D8CEA0" w14:textId="77777777" w:rsidR="00FE1468" w:rsidRPr="00996FCC" w:rsidRDefault="00A206E4" w:rsidP="004E324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신규</w:t>
            </w:r>
            <w:r w:rsidR="00FE1468"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금리</w:t>
            </w:r>
          </w:p>
        </w:tc>
        <w:tc>
          <w:tcPr>
            <w:tcW w:w="2410" w:type="dxa"/>
            <w:tcBorders>
              <w:bottom w:val="double" w:sz="4" w:space="0" w:color="7F7F7F"/>
            </w:tcBorders>
            <w:vAlign w:val="center"/>
          </w:tcPr>
          <w:p w14:paraId="067BB189" w14:textId="77777777" w:rsidR="00FE1468" w:rsidRPr="00996FCC" w:rsidRDefault="00FE1468" w:rsidP="004E324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연장금리</w:t>
            </w:r>
          </w:p>
        </w:tc>
        <w:tc>
          <w:tcPr>
            <w:tcW w:w="1630" w:type="dxa"/>
            <w:tcBorders>
              <w:bottom w:val="double" w:sz="4" w:space="0" w:color="7F7F7F"/>
            </w:tcBorders>
            <w:vAlign w:val="center"/>
          </w:tcPr>
          <w:p w14:paraId="52568D57" w14:textId="77777777" w:rsidR="00FE1468" w:rsidRPr="00996FCC" w:rsidRDefault="00FE1468" w:rsidP="004E324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연장주기</w:t>
            </w:r>
          </w:p>
        </w:tc>
        <w:tc>
          <w:tcPr>
            <w:tcW w:w="1630" w:type="dxa"/>
            <w:tcBorders>
              <w:bottom w:val="double" w:sz="4" w:space="0" w:color="7F7F7F"/>
            </w:tcBorders>
            <w:vAlign w:val="center"/>
          </w:tcPr>
          <w:p w14:paraId="5D7921C3" w14:textId="77777777" w:rsidR="00FE1468" w:rsidRPr="00996FCC" w:rsidRDefault="00FE1468" w:rsidP="004E324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이용가능기간</w:t>
            </w:r>
          </w:p>
        </w:tc>
      </w:tr>
      <w:tr w:rsidR="00064045" w:rsidRPr="00996FCC" w14:paraId="0168EDA4" w14:textId="77777777" w:rsidTr="007439BC">
        <w:trPr>
          <w:trHeight w:val="342"/>
        </w:trPr>
        <w:tc>
          <w:tcPr>
            <w:tcW w:w="1820" w:type="dxa"/>
            <w:tcBorders>
              <w:top w:val="single" w:sz="4" w:space="0" w:color="7F7F7F"/>
              <w:bottom w:val="single" w:sz="4" w:space="0" w:color="7F7F7F" w:themeColor="text1" w:themeTint="80"/>
            </w:tcBorders>
          </w:tcPr>
          <w:p w14:paraId="2E145CC7" w14:textId="16C11E1D" w:rsidR="00064045" w:rsidRPr="00996FCC" w:rsidRDefault="00064045" w:rsidP="0024473F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M-Global스탁론</w:t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E380BFE" w14:textId="09ACF4A3" w:rsidR="00064045" w:rsidRPr="00996FCC" w:rsidRDefault="00064045" w:rsidP="00D7572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6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개월</w:t>
            </w:r>
          </w:p>
        </w:tc>
        <w:tc>
          <w:tcPr>
            <w:tcW w:w="3544" w:type="dxa"/>
            <w:gridSpan w:val="2"/>
            <w:tcBorders>
              <w:top w:val="single" w:sz="4" w:space="0" w:color="7F7F7F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C7F9749" w14:textId="27C90A56" w:rsidR="00064045" w:rsidRPr="00996FCC" w:rsidRDefault="00064045" w:rsidP="00D7572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신규 및 </w:t>
            </w:r>
            <w:r w:rsidR="006F2A24">
              <w:rPr>
                <w:rFonts w:asciiTheme="minorEastAsia" w:hAnsiTheme="minorEastAsia" w:hint="eastAsia"/>
                <w:color w:val="000000" w:themeColor="text1"/>
                <w:szCs w:val="20"/>
              </w:rPr>
              <w:t>연장 신청</w:t>
            </w:r>
            <w:r w:rsidR="00DE7CA6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</w:t>
            </w:r>
            <w:r w:rsidR="006F2A24">
              <w:rPr>
                <w:rFonts w:asciiTheme="minorEastAsia" w:hAnsiTheme="minorEastAsia" w:hint="eastAsia"/>
                <w:color w:val="000000" w:themeColor="text1"/>
                <w:szCs w:val="20"/>
              </w:rPr>
              <w:t>시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 고시금리</w:t>
            </w:r>
          </w:p>
        </w:tc>
        <w:tc>
          <w:tcPr>
            <w:tcW w:w="1630" w:type="dxa"/>
            <w:tcBorders>
              <w:top w:val="single" w:sz="4" w:space="0" w:color="7F7F7F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5DB836A" w14:textId="50284267" w:rsidR="00064045" w:rsidRPr="00996FCC" w:rsidRDefault="00064045" w:rsidP="00D75721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6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개월 단위</w:t>
            </w:r>
          </w:p>
        </w:tc>
        <w:tc>
          <w:tcPr>
            <w:tcW w:w="1630" w:type="dxa"/>
            <w:tcBorders>
              <w:top w:val="single" w:sz="4" w:space="0" w:color="7F7F7F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14D66AE" w14:textId="338844C2" w:rsidR="00064045" w:rsidRPr="00996FCC" w:rsidRDefault="00064045" w:rsidP="00F40E2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최대 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3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년</w:t>
            </w:r>
          </w:p>
        </w:tc>
      </w:tr>
    </w:tbl>
    <w:p w14:paraId="28961B9F" w14:textId="77777777" w:rsidR="006F2A24" w:rsidRDefault="00D7330F" w:rsidP="006F2A24">
      <w:pPr>
        <w:spacing w:line="276" w:lineRule="auto"/>
        <w:ind w:firstLineChars="400" w:firstLine="800"/>
        <w:jc w:val="left"/>
        <w:rPr>
          <w:rFonts w:asciiTheme="minorEastAsia" w:hAnsi="맑은 고딕" w:cs="MS Mincho"/>
          <w:color w:val="000000" w:themeColor="text1"/>
          <w:szCs w:val="20"/>
        </w:rPr>
      </w:pPr>
      <w:r w:rsidRPr="00996FCC">
        <w:rPr>
          <w:rFonts w:asciiTheme="minorEastAsia" w:eastAsia="MS Mincho" w:hAnsi="맑은 고딕" w:cs="MS Mincho" w:hint="eastAsia"/>
          <w:color w:val="000000" w:themeColor="text1"/>
          <w:szCs w:val="20"/>
        </w:rPr>
        <w:t>￭</w:t>
      </w:r>
      <w:r w:rsidRPr="00996FCC">
        <w:rPr>
          <w:rFonts w:asciiTheme="minorEastAsia" w:hAnsi="맑은 고딕" w:cs="MS Mincho" w:hint="eastAsia"/>
          <w:color w:val="000000" w:themeColor="text1"/>
          <w:szCs w:val="20"/>
        </w:rPr>
        <w:t xml:space="preserve"> 이자는 대출실행일 익월부터 매1개월마다 대출실행일에 증권계좌에서 </w:t>
      </w:r>
      <w:r w:rsidR="00B04449" w:rsidRPr="00996FCC">
        <w:rPr>
          <w:rFonts w:asciiTheme="minorEastAsia" w:hAnsi="맑은 고딕" w:cs="MS Mincho" w:hint="eastAsia"/>
          <w:color w:val="000000" w:themeColor="text1"/>
          <w:szCs w:val="20"/>
        </w:rPr>
        <w:t xml:space="preserve">원화로 </w:t>
      </w:r>
      <w:r w:rsidR="00160194" w:rsidRPr="00996FCC">
        <w:rPr>
          <w:rFonts w:asciiTheme="minorEastAsia" w:hAnsi="맑은 고딕" w:cs="MS Mincho" w:hint="eastAsia"/>
          <w:color w:val="000000" w:themeColor="text1"/>
          <w:szCs w:val="20"/>
        </w:rPr>
        <w:t>자동출금됩니다.</w:t>
      </w:r>
      <w:r w:rsidR="00160194" w:rsidRPr="00996FCC">
        <w:rPr>
          <w:rFonts w:asciiTheme="minorEastAsia" w:hAnsi="맑은 고딕" w:cs="MS Mincho"/>
          <w:color w:val="000000" w:themeColor="text1"/>
          <w:szCs w:val="20"/>
        </w:rPr>
        <w:t xml:space="preserve"> </w:t>
      </w:r>
    </w:p>
    <w:p w14:paraId="671138A7" w14:textId="43E0F7FA" w:rsidR="000B2B9F" w:rsidRPr="00851B74" w:rsidRDefault="009422F6" w:rsidP="006F2A24">
      <w:pPr>
        <w:spacing w:line="276" w:lineRule="auto"/>
        <w:ind w:firstLineChars="400" w:firstLine="80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="맑은 고딕" w:cs="MS Mincho"/>
          <w:color w:val="000000" w:themeColor="text1"/>
          <w:szCs w:val="20"/>
        </w:rPr>
        <w:t>(</w:t>
      </w:r>
      <w:r w:rsidRPr="00996FCC">
        <w:rPr>
          <w:rFonts w:asciiTheme="minorEastAsia" w:hAnsi="맑은 고딕" w:cs="MS Mincho" w:hint="eastAsia"/>
          <w:color w:val="000000" w:themeColor="text1"/>
          <w:szCs w:val="20"/>
        </w:rPr>
        <w:t>납입일 변경 불가)</w:t>
      </w:r>
      <w:r w:rsidR="00851B74">
        <w:rPr>
          <w:rFonts w:asciiTheme="minorEastAsia" w:hAnsi="맑은 고딕" w:cs="MS Mincho"/>
          <w:color w:val="000000" w:themeColor="text1"/>
          <w:szCs w:val="20"/>
        </w:rPr>
        <w:t xml:space="preserve">. </w:t>
      </w:r>
      <w:r w:rsidR="00851B74">
        <w:rPr>
          <w:rFonts w:asciiTheme="minorEastAsia" w:hAnsi="맑은 고딕" w:cs="MS Mincho" w:hint="eastAsia"/>
          <w:color w:val="000000" w:themeColor="text1"/>
          <w:szCs w:val="20"/>
        </w:rPr>
        <w:t>원화 부족 시 이자 납입이 불가하오니 이자 금액만큼 원화를 보유하시기 바랍니다.</w:t>
      </w:r>
      <w:r w:rsidR="00851B74">
        <w:rPr>
          <w:rFonts w:asciiTheme="minorEastAsia" w:hAnsi="맑은 고딕" w:cs="MS Mincho"/>
          <w:color w:val="000000" w:themeColor="text1"/>
          <w:szCs w:val="20"/>
        </w:rPr>
        <w:t xml:space="preserve"> </w:t>
      </w:r>
    </w:p>
    <w:p w14:paraId="036E2473" w14:textId="03798D75" w:rsidR="00F43C00" w:rsidRPr="00996FCC" w:rsidRDefault="00AC7446" w:rsidP="000B2B9F">
      <w:pPr>
        <w:spacing w:line="276" w:lineRule="auto"/>
        <w:ind w:leftChars="350" w:left="900" w:hangingChars="100" w:hanging="20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eastAsia="MS Mincho" w:hAnsi="맑은 고딕" w:cs="MS Mincho" w:hint="eastAsia"/>
          <w:color w:val="000000" w:themeColor="text1"/>
          <w:szCs w:val="20"/>
        </w:rPr>
        <w:t>￭</w:t>
      </w:r>
      <w:r w:rsidR="005E3F19" w:rsidRPr="00996FCC">
        <w:rPr>
          <w:rFonts w:asciiTheme="minorEastAsia" w:hAnsi="맑은 고딕" w:cs="MS Mincho" w:hint="eastAsia"/>
          <w:color w:val="000000" w:themeColor="text1"/>
          <w:szCs w:val="20"/>
        </w:rPr>
        <w:t xml:space="preserve"> </w:t>
      </w:r>
      <w:r w:rsidR="00B5428F" w:rsidRPr="006F2A24">
        <w:rPr>
          <w:rFonts w:asciiTheme="minorEastAsia" w:hAnsiTheme="minorEastAsia" w:cs="MS Mincho" w:hint="eastAsia"/>
          <w:color w:val="000000" w:themeColor="text1"/>
          <w:szCs w:val="20"/>
        </w:rPr>
        <w:t>자세한 사항은</w:t>
      </w:r>
      <w:r w:rsidR="006F2A24" w:rsidRPr="006F2A24">
        <w:rPr>
          <w:rFonts w:ascii="맑은 고딕" w:eastAsia="맑은 고딕" w:hAnsi="맑은 고딕"/>
          <w:color w:val="000000"/>
          <w:szCs w:val="20"/>
        </w:rPr>
        <w:t xml:space="preserve"> 대출(연장) 신청시 한도조회 및 정보확인 화면</w:t>
      </w:r>
      <w:r w:rsidR="006F2A24" w:rsidRPr="006F2A24">
        <w:rPr>
          <w:rFonts w:ascii="맑은 고딕" w:eastAsia="맑은 고딕" w:hAnsi="맑은 고딕" w:hint="eastAsia"/>
          <w:color w:val="000000"/>
          <w:szCs w:val="20"/>
        </w:rPr>
        <w:t>,</w:t>
      </w:r>
      <w:r w:rsidR="00B5428F" w:rsidRPr="006F2A24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B04449" w:rsidRPr="006F2A24">
        <w:rPr>
          <w:rFonts w:asciiTheme="minorEastAsia" w:hAnsiTheme="minorEastAsia" w:cs="MS Mincho" w:hint="eastAsia"/>
          <w:color w:val="000000" w:themeColor="text1"/>
          <w:szCs w:val="20"/>
        </w:rPr>
        <w:t>미래에셋캐피탈 홈페이지</w:t>
      </w:r>
      <w:r w:rsidR="000B480F" w:rsidRPr="006F2A24">
        <w:rPr>
          <w:rFonts w:asciiTheme="minorEastAsia" w:hAnsiTheme="minorEastAsia" w:cs="MS Mincho" w:hint="eastAsia"/>
          <w:color w:val="000000" w:themeColor="text1"/>
          <w:szCs w:val="20"/>
        </w:rPr>
        <w:t xml:space="preserve"> 등을</w:t>
      </w:r>
      <w:r w:rsidR="00530469" w:rsidRPr="006F2A24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0B2B9F" w:rsidRPr="006F2A24">
        <w:rPr>
          <w:rFonts w:asciiTheme="minorEastAsia" w:hAnsiTheme="minorEastAsia" w:cs="MS Mincho" w:hint="eastAsia"/>
          <w:color w:val="000000" w:themeColor="text1"/>
          <w:szCs w:val="20"/>
        </w:rPr>
        <w:t>참조</w:t>
      </w:r>
      <w:r w:rsidRPr="006F2A24">
        <w:rPr>
          <w:rFonts w:asciiTheme="minorEastAsia" w:hAnsiTheme="minorEastAsia" w:cs="MS Mincho" w:hint="eastAsia"/>
          <w:color w:val="000000" w:themeColor="text1"/>
          <w:szCs w:val="20"/>
        </w:rPr>
        <w:t>하시기 바랍니다.</w:t>
      </w:r>
    </w:p>
    <w:p w14:paraId="337911F1" w14:textId="77777777" w:rsidR="000B2B9F" w:rsidRPr="00996FCC" w:rsidRDefault="000B2B9F" w:rsidP="000B2B9F">
      <w:pPr>
        <w:pStyle w:val="a3"/>
        <w:spacing w:line="276" w:lineRule="auto"/>
        <w:ind w:leftChars="0" w:left="1117"/>
        <w:jc w:val="left"/>
        <w:rPr>
          <w:rFonts w:asciiTheme="minorEastAsia" w:hAnsiTheme="minorEastAsia" w:cs="MS Mincho"/>
          <w:color w:val="000000" w:themeColor="text1"/>
          <w:szCs w:val="20"/>
        </w:rPr>
      </w:pPr>
    </w:p>
    <w:p w14:paraId="46B20CF0" w14:textId="77777777" w:rsidR="0069024B" w:rsidRPr="00996FCC" w:rsidRDefault="0089781C" w:rsidP="005375E8">
      <w:pPr>
        <w:pStyle w:val="a3"/>
        <w:numPr>
          <w:ilvl w:val="0"/>
          <w:numId w:val="22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대출한도</w:t>
      </w:r>
    </w:p>
    <w:p w14:paraId="37A72A7B" w14:textId="77777777" w:rsidR="000B2B9F" w:rsidRPr="00996FCC" w:rsidRDefault="00014E62" w:rsidP="005375E8">
      <w:pPr>
        <w:pStyle w:val="a3"/>
        <w:numPr>
          <w:ilvl w:val="0"/>
          <w:numId w:val="23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대출신청가능금액: 최소 100만원 ~ 최대 3억원</w:t>
      </w:r>
    </w:p>
    <w:p w14:paraId="23157B9D" w14:textId="77777777" w:rsidR="00014E62" w:rsidRPr="00996FCC" w:rsidRDefault="00014E62" w:rsidP="005375E8">
      <w:pPr>
        <w:pStyle w:val="a3"/>
        <w:numPr>
          <w:ilvl w:val="0"/>
          <w:numId w:val="23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대출가능비율 (담보평가금액에 따라 차등적용)</w:t>
      </w:r>
    </w:p>
    <w:tbl>
      <w:tblPr>
        <w:tblW w:w="0" w:type="auto"/>
        <w:tblInd w:w="12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12"/>
        <w:gridCol w:w="5102"/>
      </w:tblGrid>
      <w:tr w:rsidR="00996FCC" w:rsidRPr="00996FCC" w14:paraId="3DF147DE" w14:textId="77777777" w:rsidTr="00F877F8">
        <w:trPr>
          <w:trHeight w:val="169"/>
        </w:trPr>
        <w:tc>
          <w:tcPr>
            <w:tcW w:w="411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14:paraId="0A340217" w14:textId="77777777" w:rsidR="00014E62" w:rsidRPr="00996FCC" w:rsidRDefault="00014E62" w:rsidP="00014E62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담보평가금액</w:t>
            </w:r>
          </w:p>
        </w:tc>
        <w:tc>
          <w:tcPr>
            <w:tcW w:w="510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14:paraId="0840EDD9" w14:textId="77777777" w:rsidR="00014E62" w:rsidRPr="00996FCC" w:rsidRDefault="00014E62" w:rsidP="00014E62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대출한도</w:t>
            </w:r>
          </w:p>
        </w:tc>
      </w:tr>
      <w:tr w:rsidR="00F877F8" w:rsidRPr="00996FCC" w14:paraId="2BF710AC" w14:textId="77777777" w:rsidTr="00014E62">
        <w:trPr>
          <w:trHeight w:val="290"/>
        </w:trPr>
        <w:tc>
          <w:tcPr>
            <w:tcW w:w="4175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14:paraId="6C5EE5AA" w14:textId="77777777" w:rsidR="00F877F8" w:rsidRPr="00996FCC" w:rsidRDefault="00F877F8" w:rsidP="00014E62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5천만원 이하</w:t>
            </w:r>
          </w:p>
        </w:tc>
        <w:tc>
          <w:tcPr>
            <w:tcW w:w="5177" w:type="dxa"/>
            <w:vMerge w:val="restart"/>
            <w:tcBorders>
              <w:top w:val="double" w:sz="4" w:space="0" w:color="808080"/>
            </w:tcBorders>
            <w:shd w:val="clear" w:color="auto" w:fill="auto"/>
            <w:vAlign w:val="center"/>
          </w:tcPr>
          <w:p w14:paraId="0F9D98AE" w14:textId="0DC28A11" w:rsidR="00F877F8" w:rsidRPr="00996FCC" w:rsidRDefault="00F877F8" w:rsidP="00F40E2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 xml:space="preserve">계좌평가금액의 </w:t>
            </w:r>
            <w:r w:rsidRPr="00996FCC">
              <w:rPr>
                <w:rFonts w:asciiTheme="minorEastAsia" w:hAnsiTheme="minorEastAsia"/>
                <w:color w:val="000000" w:themeColor="text1"/>
                <w:szCs w:val="20"/>
              </w:rPr>
              <w:t>150</w:t>
            </w: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% 이내</w:t>
            </w:r>
          </w:p>
        </w:tc>
      </w:tr>
      <w:tr w:rsidR="00F877F8" w:rsidRPr="00996FCC" w14:paraId="6B94E5B3" w14:textId="77777777" w:rsidTr="00F877F8">
        <w:trPr>
          <w:trHeight w:val="178"/>
        </w:trPr>
        <w:tc>
          <w:tcPr>
            <w:tcW w:w="4112" w:type="dxa"/>
            <w:shd w:val="clear" w:color="auto" w:fill="auto"/>
            <w:vAlign w:val="center"/>
          </w:tcPr>
          <w:p w14:paraId="40475892" w14:textId="77777777" w:rsidR="00F877F8" w:rsidRPr="00996FCC" w:rsidRDefault="00F877F8" w:rsidP="00014E62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5천만원 초과 ~ 1억원 이하</w:t>
            </w:r>
          </w:p>
        </w:tc>
        <w:tc>
          <w:tcPr>
            <w:tcW w:w="5102" w:type="dxa"/>
            <w:vMerge/>
            <w:shd w:val="clear" w:color="auto" w:fill="auto"/>
            <w:vAlign w:val="center"/>
          </w:tcPr>
          <w:p w14:paraId="0C1DBAD3" w14:textId="6A91DDC9" w:rsidR="00F877F8" w:rsidRPr="00996FCC" w:rsidRDefault="00F877F8" w:rsidP="00F40E2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  <w:tr w:rsidR="00F877F8" w:rsidRPr="00996FCC" w14:paraId="1AC7EC60" w14:textId="77777777" w:rsidTr="00F877F8">
        <w:trPr>
          <w:trHeight w:val="178"/>
        </w:trPr>
        <w:tc>
          <w:tcPr>
            <w:tcW w:w="4112" w:type="dxa"/>
            <w:shd w:val="clear" w:color="auto" w:fill="auto"/>
            <w:vAlign w:val="center"/>
          </w:tcPr>
          <w:p w14:paraId="4A3CF4F2" w14:textId="77777777" w:rsidR="00F877F8" w:rsidRPr="00996FCC" w:rsidRDefault="00F877F8" w:rsidP="00014E62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1억원 초과</w:t>
            </w:r>
          </w:p>
        </w:tc>
        <w:tc>
          <w:tcPr>
            <w:tcW w:w="5102" w:type="dxa"/>
            <w:vMerge/>
            <w:shd w:val="clear" w:color="auto" w:fill="auto"/>
            <w:vAlign w:val="center"/>
          </w:tcPr>
          <w:p w14:paraId="1F8DB791" w14:textId="78F65111" w:rsidR="00F877F8" w:rsidRPr="00996FCC" w:rsidRDefault="00F877F8" w:rsidP="00F40E25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</w:p>
        </w:tc>
      </w:tr>
    </w:tbl>
    <w:p w14:paraId="02C3E948" w14:textId="19840FB4" w:rsidR="00571023" w:rsidRPr="00996FCC" w:rsidRDefault="00571023" w:rsidP="00571023">
      <w:pPr>
        <w:pStyle w:val="a3"/>
        <w:spacing w:line="276" w:lineRule="auto"/>
        <w:ind w:leftChars="550" w:left="1300" w:hangingChars="100" w:hanging="200"/>
        <w:jc w:val="left"/>
        <w:rPr>
          <w:rFonts w:asciiTheme="minorEastAsia" w:hAnsi="맑은 고딕" w:cs="MS Mincho"/>
          <w:color w:val="000000" w:themeColor="text1"/>
          <w:szCs w:val="20"/>
        </w:rPr>
      </w:pPr>
      <w:r w:rsidRPr="00996FCC">
        <w:rPr>
          <w:rFonts w:asciiTheme="minorEastAsia" w:eastAsia="MS Mincho" w:hAnsi="맑은 고딕" w:cs="MS Mincho" w:hint="eastAsia"/>
          <w:color w:val="000000" w:themeColor="text1"/>
          <w:szCs w:val="20"/>
        </w:rPr>
        <w:t>￭</w:t>
      </w:r>
      <w:r w:rsidRPr="00996FCC">
        <w:rPr>
          <w:rFonts w:asciiTheme="minorEastAsia" w:hAnsi="맑은 고딕" w:cs="MS Mincho" w:hint="eastAsia"/>
          <w:color w:val="000000" w:themeColor="text1"/>
          <w:szCs w:val="20"/>
        </w:rPr>
        <w:t xml:space="preserve"> </w:t>
      </w:r>
      <w:r w:rsidR="003C019A" w:rsidRPr="00996FCC">
        <w:rPr>
          <w:rFonts w:asciiTheme="minorEastAsia" w:hAnsi="맑은 고딕" w:cs="MS Mincho" w:hint="eastAsia"/>
          <w:color w:val="000000" w:themeColor="text1"/>
          <w:szCs w:val="20"/>
        </w:rPr>
        <w:t>대출한도 비율이 증가할 경우</w:t>
      </w:r>
      <w:r w:rsidRPr="00996FCC">
        <w:rPr>
          <w:rFonts w:asciiTheme="minorEastAsia" w:hAnsi="맑은 고딕" w:cs="MS Mincho" w:hint="eastAsia"/>
          <w:color w:val="000000" w:themeColor="text1"/>
          <w:szCs w:val="20"/>
        </w:rPr>
        <w:t xml:space="preserve"> 주가하락으로 인한 로스컷반대매매 발생 위험이 높</w:t>
      </w:r>
      <w:r w:rsidR="003C019A" w:rsidRPr="00996FCC">
        <w:rPr>
          <w:rFonts w:asciiTheme="minorEastAsia" w:hAnsi="맑은 고딕" w:cs="MS Mincho" w:hint="eastAsia"/>
          <w:color w:val="000000" w:themeColor="text1"/>
          <w:szCs w:val="20"/>
        </w:rPr>
        <w:t>아지므로</w:t>
      </w:r>
      <w:r w:rsidRPr="00996FCC">
        <w:rPr>
          <w:rFonts w:asciiTheme="minorEastAsia" w:hAnsi="맑은 고딕" w:cs="MS Mincho" w:hint="eastAsia"/>
          <w:color w:val="000000" w:themeColor="text1"/>
          <w:szCs w:val="20"/>
        </w:rPr>
        <w:t xml:space="preserve"> 계좌담보비율관리에 주의하시기 바랍니다.</w:t>
      </w:r>
    </w:p>
    <w:p w14:paraId="30D930CB" w14:textId="3567204E" w:rsidR="00014E62" w:rsidRPr="004D7B0D" w:rsidRDefault="00D96D5E" w:rsidP="00375F46">
      <w:pPr>
        <w:pStyle w:val="a3"/>
        <w:spacing w:line="276" w:lineRule="auto"/>
        <w:ind w:leftChars="550" w:left="1300" w:hangingChars="100" w:hanging="20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4D7B0D">
        <w:rPr>
          <w:rFonts w:asciiTheme="minorEastAsia" w:eastAsia="MS Mincho" w:hAnsi="맑은 고딕" w:cs="MS Mincho" w:hint="eastAsia"/>
          <w:color w:val="000000" w:themeColor="text1"/>
          <w:szCs w:val="20"/>
        </w:rPr>
        <w:t>￭</w:t>
      </w:r>
      <w:r w:rsidRPr="004D7B0D">
        <w:rPr>
          <w:rFonts w:asciiTheme="minorEastAsia" w:hAnsi="맑은 고딕" w:cs="MS Mincho" w:hint="eastAsia"/>
          <w:color w:val="000000" w:themeColor="text1"/>
          <w:szCs w:val="20"/>
        </w:rPr>
        <w:t xml:space="preserve"> </w:t>
      </w:r>
      <w:r w:rsidR="00375F46" w:rsidRPr="004D7B0D">
        <w:rPr>
          <w:rFonts w:asciiTheme="minorEastAsia" w:hAnsi="맑은 고딕" w:cs="MS Mincho" w:hint="eastAsia"/>
          <w:color w:val="000000" w:themeColor="text1"/>
          <w:szCs w:val="20"/>
        </w:rPr>
        <w:t xml:space="preserve">고객별 </w:t>
      </w:r>
      <w:r w:rsidRPr="004D7B0D">
        <w:rPr>
          <w:rFonts w:asciiTheme="minorEastAsia" w:hAnsiTheme="minorEastAsia" w:cs="MS Mincho" w:hint="eastAsia"/>
          <w:color w:val="000000" w:themeColor="text1"/>
          <w:szCs w:val="20"/>
        </w:rPr>
        <w:t>총부채상환비율(</w:t>
      </w:r>
      <w:r w:rsidRPr="004D7B0D">
        <w:rPr>
          <w:rFonts w:asciiTheme="minorEastAsia" w:hAnsiTheme="minorEastAsia" w:cs="MS Mincho"/>
          <w:color w:val="000000" w:themeColor="text1"/>
          <w:szCs w:val="20"/>
        </w:rPr>
        <w:t xml:space="preserve">DSR) </w:t>
      </w:r>
      <w:r w:rsidRPr="004D7B0D">
        <w:rPr>
          <w:rFonts w:asciiTheme="minorEastAsia" w:hAnsiTheme="minorEastAsia" w:cs="MS Mincho" w:hint="eastAsia"/>
          <w:color w:val="000000" w:themeColor="text1"/>
          <w:szCs w:val="20"/>
        </w:rPr>
        <w:t xml:space="preserve">적용에 따라 </w:t>
      </w:r>
      <w:r w:rsidR="00E05608">
        <w:rPr>
          <w:rFonts w:asciiTheme="minorEastAsia" w:hAnsiTheme="minorEastAsia" w:cs="MS Mincho" w:hint="eastAsia"/>
          <w:color w:val="000000" w:themeColor="text1"/>
          <w:szCs w:val="20"/>
        </w:rPr>
        <w:t>대출 가능금액이</w:t>
      </w:r>
      <w:r w:rsidRPr="004D7B0D">
        <w:rPr>
          <w:rFonts w:asciiTheme="minorEastAsia" w:hAnsiTheme="minorEastAsia" w:cs="MS Mincho" w:hint="eastAsia"/>
          <w:color w:val="000000" w:themeColor="text1"/>
          <w:szCs w:val="20"/>
        </w:rPr>
        <w:t xml:space="preserve"> 제한될 수 있습니다.</w:t>
      </w:r>
      <w:r w:rsidRPr="004D7B0D">
        <w:rPr>
          <w:rFonts w:asciiTheme="minorEastAsia" w:hAnsiTheme="minorEastAsia" w:cs="MS Mincho"/>
          <w:color w:val="000000" w:themeColor="text1"/>
          <w:szCs w:val="20"/>
        </w:rPr>
        <w:t xml:space="preserve"> </w:t>
      </w:r>
    </w:p>
    <w:p w14:paraId="0BCDCA5D" w14:textId="77777777" w:rsidR="00036389" w:rsidRPr="00996FCC" w:rsidRDefault="00036389" w:rsidP="00014E62">
      <w:pPr>
        <w:pStyle w:val="a3"/>
        <w:spacing w:line="276" w:lineRule="auto"/>
        <w:ind w:leftChars="0" w:left="1080"/>
        <w:jc w:val="left"/>
        <w:rPr>
          <w:rFonts w:asciiTheme="minorEastAsia" w:hAnsiTheme="minorEastAsia" w:cs="MS Mincho"/>
          <w:color w:val="000000" w:themeColor="text1"/>
          <w:szCs w:val="20"/>
        </w:rPr>
      </w:pPr>
    </w:p>
    <w:p w14:paraId="1731BA16" w14:textId="77777777" w:rsidR="00913452" w:rsidRPr="00996FCC" w:rsidRDefault="0089781C" w:rsidP="005375E8">
      <w:pPr>
        <w:pStyle w:val="a3"/>
        <w:numPr>
          <w:ilvl w:val="0"/>
          <w:numId w:val="22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기타수수료 및 연체금리</w:t>
      </w:r>
    </w:p>
    <w:p w14:paraId="69BC9C68" w14:textId="77777777" w:rsidR="00D604F3" w:rsidRPr="00996FCC" w:rsidRDefault="00D604F3" w:rsidP="005375E8">
      <w:pPr>
        <w:pStyle w:val="a3"/>
        <w:numPr>
          <w:ilvl w:val="0"/>
          <w:numId w:val="24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중도상환수수료 </w:t>
      </w:r>
      <w:r w:rsidRPr="00996FCC">
        <w:rPr>
          <w:rFonts w:asciiTheme="minorEastAsia" w:hAnsiTheme="minorEastAsia" w:cs="MS Mincho"/>
          <w:color w:val="000000" w:themeColor="text1"/>
          <w:szCs w:val="20"/>
        </w:rPr>
        <w:t>:</w:t>
      </w:r>
      <w:r w:rsidR="00F178AC" w:rsidRPr="00996FCC">
        <w:rPr>
          <w:rFonts w:asciiTheme="minorEastAsia" w:hAnsiTheme="minorEastAsia" w:cs="MS Mincho" w:hint="eastAsia"/>
          <w:color w:val="000000" w:themeColor="text1"/>
          <w:szCs w:val="20"/>
        </w:rPr>
        <w:t>없음</w:t>
      </w:r>
    </w:p>
    <w:p w14:paraId="03C92763" w14:textId="77777777" w:rsidR="00913452" w:rsidRPr="00996FCC" w:rsidRDefault="00913452" w:rsidP="005375E8">
      <w:pPr>
        <w:pStyle w:val="a3"/>
        <w:numPr>
          <w:ilvl w:val="0"/>
          <w:numId w:val="24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인지세</w:t>
      </w:r>
      <w:r w:rsidR="00AC7446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(</w:t>
      </w:r>
      <w:r w:rsidR="00AC7446" w:rsidRPr="00996FCC">
        <w:rPr>
          <w:rFonts w:asciiTheme="minorEastAsia" w:hAnsiTheme="minorEastAsia" w:cs="굴림체" w:hint="eastAsia"/>
          <w:color w:val="000000" w:themeColor="text1"/>
          <w:szCs w:val="20"/>
        </w:rPr>
        <w:t>인지세법제</w:t>
      </w:r>
      <w:r w:rsidR="00AC7446" w:rsidRPr="00996FCC">
        <w:rPr>
          <w:rFonts w:asciiTheme="minorEastAsia" w:hAnsiTheme="minorEastAsia" w:cs="굴림체"/>
          <w:color w:val="000000" w:themeColor="text1"/>
          <w:szCs w:val="20"/>
        </w:rPr>
        <w:t xml:space="preserve"> 3</w:t>
      </w:r>
      <w:r w:rsidR="00AC7446" w:rsidRPr="00996FCC">
        <w:rPr>
          <w:rFonts w:asciiTheme="minorEastAsia" w:hAnsiTheme="minorEastAsia" w:cs="굴림체" w:hint="eastAsia"/>
          <w:color w:val="000000" w:themeColor="text1"/>
          <w:szCs w:val="20"/>
        </w:rPr>
        <w:t>조제</w:t>
      </w:r>
      <w:r w:rsidR="00AC7446" w:rsidRPr="00996FCC">
        <w:rPr>
          <w:rFonts w:asciiTheme="minorEastAsia" w:hAnsiTheme="minorEastAsia" w:cs="굴림체"/>
          <w:color w:val="000000" w:themeColor="text1"/>
          <w:szCs w:val="20"/>
        </w:rPr>
        <w:t>3</w:t>
      </w:r>
      <w:r w:rsidR="00AC7446" w:rsidRPr="00996FCC">
        <w:rPr>
          <w:rFonts w:asciiTheme="minorEastAsia" w:hAnsiTheme="minorEastAsia" w:cs="굴림체" w:hint="eastAsia"/>
          <w:color w:val="000000" w:themeColor="text1"/>
          <w:szCs w:val="20"/>
        </w:rPr>
        <w:t>항)</w:t>
      </w:r>
    </w:p>
    <w:tbl>
      <w:tblPr>
        <w:tblW w:w="9440" w:type="dxa"/>
        <w:tblInd w:w="12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28"/>
        <w:gridCol w:w="2835"/>
        <w:gridCol w:w="2777"/>
      </w:tblGrid>
      <w:tr w:rsidR="00996FCC" w:rsidRPr="00996FCC" w14:paraId="5DA4E970" w14:textId="77777777" w:rsidTr="007A5C16">
        <w:trPr>
          <w:trHeight w:val="196"/>
        </w:trPr>
        <w:tc>
          <w:tcPr>
            <w:tcW w:w="3828" w:type="dxa"/>
            <w:tcBorders>
              <w:bottom w:val="double" w:sz="4" w:space="0" w:color="808080"/>
            </w:tcBorders>
            <w:vAlign w:val="center"/>
          </w:tcPr>
          <w:p w14:paraId="56F8C021" w14:textId="77777777" w:rsidR="00DB58AB" w:rsidRPr="00996FCC" w:rsidRDefault="00DB58AB" w:rsidP="007A5C16">
            <w:pPr>
              <w:pStyle w:val="s0"/>
              <w:wordWrap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96F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대출금액</w:t>
            </w:r>
          </w:p>
        </w:tc>
        <w:tc>
          <w:tcPr>
            <w:tcW w:w="2835" w:type="dxa"/>
            <w:tcBorders>
              <w:bottom w:val="double" w:sz="4" w:space="0" w:color="808080"/>
            </w:tcBorders>
            <w:vAlign w:val="center"/>
          </w:tcPr>
          <w:p w14:paraId="1FEF908D" w14:textId="77777777" w:rsidR="00DB58AB" w:rsidRPr="00996FCC" w:rsidRDefault="00DB58AB" w:rsidP="007A5C16">
            <w:pPr>
              <w:pStyle w:val="s0"/>
              <w:wordWrap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96F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세액</w:t>
            </w:r>
          </w:p>
        </w:tc>
        <w:tc>
          <w:tcPr>
            <w:tcW w:w="2777" w:type="dxa"/>
            <w:tcBorders>
              <w:bottom w:val="double" w:sz="4" w:space="0" w:color="808080"/>
            </w:tcBorders>
            <w:vAlign w:val="center"/>
          </w:tcPr>
          <w:p w14:paraId="44892D8A" w14:textId="77777777" w:rsidR="00DB58AB" w:rsidRPr="00996FCC" w:rsidRDefault="00DB58AB" w:rsidP="007A5C16">
            <w:pPr>
              <w:pStyle w:val="s0"/>
              <w:wordWrap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96F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비    고</w:t>
            </w:r>
          </w:p>
        </w:tc>
      </w:tr>
      <w:tr w:rsidR="00996FCC" w:rsidRPr="00996FCC" w14:paraId="3B9B7FD3" w14:textId="77777777" w:rsidTr="007A5C16">
        <w:trPr>
          <w:trHeight w:val="336"/>
        </w:trPr>
        <w:tc>
          <w:tcPr>
            <w:tcW w:w="3828" w:type="dxa"/>
            <w:tcBorders>
              <w:top w:val="double" w:sz="4" w:space="0" w:color="808080"/>
            </w:tcBorders>
            <w:vAlign w:val="center"/>
          </w:tcPr>
          <w:p w14:paraId="1A9C5385" w14:textId="77777777" w:rsidR="00DB58AB" w:rsidRPr="00996FCC" w:rsidRDefault="00DB58AB" w:rsidP="007A5C16">
            <w:pPr>
              <w:pStyle w:val="s0"/>
              <w:wordWrap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96FCC">
              <w:rPr>
                <w:rFonts w:asciiTheme="minorEastAsia" w:eastAsiaTheme="minorEastAsia" w:hAnsiTheme="minorEastAsia" w:cs="굴림체" w:hint="eastAsia"/>
                <w:color w:val="000000" w:themeColor="text1"/>
                <w:sz w:val="18"/>
                <w:szCs w:val="18"/>
              </w:rPr>
              <w:t>5천만원이하</w:t>
            </w:r>
          </w:p>
        </w:tc>
        <w:tc>
          <w:tcPr>
            <w:tcW w:w="2835" w:type="dxa"/>
            <w:tcBorders>
              <w:top w:val="double" w:sz="4" w:space="0" w:color="808080"/>
            </w:tcBorders>
            <w:vAlign w:val="center"/>
          </w:tcPr>
          <w:p w14:paraId="7A3CC305" w14:textId="77777777" w:rsidR="00DB58AB" w:rsidRPr="00996FCC" w:rsidRDefault="00DB58AB" w:rsidP="007A5C16">
            <w:pPr>
              <w:pStyle w:val="s0"/>
              <w:wordWrap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96F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비과세</w:t>
            </w:r>
          </w:p>
        </w:tc>
        <w:tc>
          <w:tcPr>
            <w:tcW w:w="2777" w:type="dxa"/>
            <w:vMerge w:val="restart"/>
            <w:tcBorders>
              <w:top w:val="double" w:sz="4" w:space="0" w:color="808080"/>
            </w:tcBorders>
            <w:vAlign w:val="center"/>
          </w:tcPr>
          <w:p w14:paraId="08128F61" w14:textId="77777777" w:rsidR="00DB58AB" w:rsidRPr="00996FCC" w:rsidRDefault="00DB58AB" w:rsidP="007A5C16">
            <w:pPr>
              <w:pStyle w:val="s0"/>
              <w:wordWrap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96F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인지세의 50%는</w:t>
            </w:r>
          </w:p>
          <w:p w14:paraId="4B1339C1" w14:textId="77777777" w:rsidR="00DB58AB" w:rsidRPr="00996FCC" w:rsidRDefault="00DB58AB" w:rsidP="007A5C16">
            <w:pPr>
              <w:pStyle w:val="s0"/>
              <w:wordWrap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96F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대출금융기관이 부담함</w:t>
            </w:r>
          </w:p>
        </w:tc>
      </w:tr>
      <w:tr w:rsidR="00996FCC" w:rsidRPr="00996FCC" w14:paraId="40128AF6" w14:textId="77777777" w:rsidTr="007A5C16">
        <w:trPr>
          <w:trHeight w:val="206"/>
        </w:trPr>
        <w:tc>
          <w:tcPr>
            <w:tcW w:w="3828" w:type="dxa"/>
            <w:vAlign w:val="center"/>
          </w:tcPr>
          <w:p w14:paraId="57838BE8" w14:textId="77777777" w:rsidR="00DB58AB" w:rsidRPr="00996FCC" w:rsidRDefault="00DB58AB" w:rsidP="007A5C16">
            <w:pPr>
              <w:pStyle w:val="s0"/>
              <w:wordWrap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96FCC">
              <w:rPr>
                <w:rFonts w:asciiTheme="minorEastAsia" w:eastAsiaTheme="minorEastAsia" w:hAnsiTheme="minorEastAsia" w:cs="굴림체" w:hint="eastAsia"/>
                <w:color w:val="000000" w:themeColor="text1"/>
                <w:sz w:val="18"/>
                <w:szCs w:val="18"/>
              </w:rPr>
              <w:t>5천만원초과1억원이하</w:t>
            </w:r>
          </w:p>
        </w:tc>
        <w:tc>
          <w:tcPr>
            <w:tcW w:w="2835" w:type="dxa"/>
            <w:vAlign w:val="center"/>
          </w:tcPr>
          <w:p w14:paraId="6C9B1D58" w14:textId="77777777" w:rsidR="00DB58AB" w:rsidRPr="00996FCC" w:rsidRDefault="00DB58AB" w:rsidP="007A5C16">
            <w:pPr>
              <w:pStyle w:val="s0"/>
              <w:wordWrap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96F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7만원</w:t>
            </w:r>
          </w:p>
        </w:tc>
        <w:tc>
          <w:tcPr>
            <w:tcW w:w="2777" w:type="dxa"/>
            <w:vMerge/>
            <w:vAlign w:val="center"/>
          </w:tcPr>
          <w:p w14:paraId="15C19F8C" w14:textId="77777777" w:rsidR="00DB58AB" w:rsidRPr="00996FCC" w:rsidRDefault="00DB58AB" w:rsidP="007A5C16">
            <w:pPr>
              <w:pStyle w:val="s0"/>
              <w:wordWrap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996FCC" w:rsidRPr="00996FCC" w14:paraId="1B9C281C" w14:textId="77777777" w:rsidTr="007A5C16">
        <w:trPr>
          <w:trHeight w:val="206"/>
        </w:trPr>
        <w:tc>
          <w:tcPr>
            <w:tcW w:w="3828" w:type="dxa"/>
            <w:vAlign w:val="center"/>
          </w:tcPr>
          <w:p w14:paraId="2269D5B0" w14:textId="77777777" w:rsidR="00DB58AB" w:rsidRPr="00996FCC" w:rsidRDefault="00DB58AB" w:rsidP="007A5C16">
            <w:pPr>
              <w:pStyle w:val="s0"/>
              <w:wordWrap w:val="0"/>
              <w:spacing w:line="276" w:lineRule="auto"/>
              <w:jc w:val="center"/>
              <w:rPr>
                <w:rFonts w:asciiTheme="minorEastAsia" w:eastAsiaTheme="minorEastAsia" w:hAnsiTheme="minorEastAsia" w:cs="굴림체"/>
                <w:color w:val="000000" w:themeColor="text1"/>
                <w:sz w:val="18"/>
                <w:szCs w:val="18"/>
              </w:rPr>
            </w:pPr>
            <w:r w:rsidRPr="00996FCC">
              <w:rPr>
                <w:rFonts w:asciiTheme="minorEastAsia" w:eastAsiaTheme="minorEastAsia" w:hAnsiTheme="minorEastAsia" w:cs="굴림체"/>
                <w:color w:val="000000" w:themeColor="text1"/>
                <w:sz w:val="18"/>
                <w:szCs w:val="18"/>
              </w:rPr>
              <w:t>1</w:t>
            </w:r>
            <w:r w:rsidRPr="00996FCC">
              <w:rPr>
                <w:rFonts w:asciiTheme="minorEastAsia" w:eastAsiaTheme="minorEastAsia" w:hAnsiTheme="minorEastAsia" w:cs="굴림체" w:hint="eastAsia"/>
                <w:color w:val="000000" w:themeColor="text1"/>
                <w:sz w:val="18"/>
                <w:szCs w:val="18"/>
              </w:rPr>
              <w:t>억원초과</w:t>
            </w:r>
            <w:r w:rsidRPr="00996FCC">
              <w:rPr>
                <w:rFonts w:asciiTheme="minorEastAsia" w:eastAsiaTheme="minorEastAsia" w:hAnsiTheme="minorEastAsia" w:cs="굴림체"/>
                <w:color w:val="000000" w:themeColor="text1"/>
                <w:sz w:val="18"/>
                <w:szCs w:val="18"/>
              </w:rPr>
              <w:t xml:space="preserve"> 10</w:t>
            </w:r>
            <w:r w:rsidRPr="00996FCC">
              <w:rPr>
                <w:rFonts w:asciiTheme="minorEastAsia" w:eastAsiaTheme="minorEastAsia" w:hAnsiTheme="minorEastAsia" w:cs="굴림체" w:hint="eastAsia"/>
                <w:color w:val="000000" w:themeColor="text1"/>
                <w:sz w:val="18"/>
                <w:szCs w:val="18"/>
              </w:rPr>
              <w:t>억원이하</w:t>
            </w:r>
          </w:p>
        </w:tc>
        <w:tc>
          <w:tcPr>
            <w:tcW w:w="2835" w:type="dxa"/>
            <w:vAlign w:val="center"/>
          </w:tcPr>
          <w:p w14:paraId="51377E01" w14:textId="77777777" w:rsidR="00DB58AB" w:rsidRPr="00996FCC" w:rsidRDefault="00DB58AB" w:rsidP="007A5C16">
            <w:pPr>
              <w:pStyle w:val="s0"/>
              <w:wordWrap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96FCC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15</w:t>
            </w:r>
            <w:r w:rsidRPr="00996FC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만원</w:t>
            </w:r>
          </w:p>
        </w:tc>
        <w:tc>
          <w:tcPr>
            <w:tcW w:w="2777" w:type="dxa"/>
            <w:vMerge/>
            <w:vAlign w:val="center"/>
          </w:tcPr>
          <w:p w14:paraId="58E9C7A0" w14:textId="77777777" w:rsidR="00DB58AB" w:rsidRPr="00996FCC" w:rsidRDefault="00DB58AB" w:rsidP="007A5C16">
            <w:pPr>
              <w:pStyle w:val="s0"/>
              <w:wordWrap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50BB6BA0" w14:textId="6A20A928" w:rsidR="00DB58AB" w:rsidRPr="00996FCC" w:rsidRDefault="00DB58AB" w:rsidP="00DB58AB">
      <w:pPr>
        <w:spacing w:line="276" w:lineRule="auto"/>
        <w:ind w:leftChars="550" w:left="1300" w:hangingChars="100" w:hanging="20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eastAsia="MS Mincho" w:hAnsi="맑은 고딕" w:cs="MS Mincho" w:hint="eastAsia"/>
          <w:color w:val="000000" w:themeColor="text1"/>
          <w:szCs w:val="20"/>
        </w:rPr>
        <w:t>￭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인지세는 신규대출 및 </w:t>
      </w:r>
      <w:r w:rsidR="00996FCC">
        <w:rPr>
          <w:rFonts w:asciiTheme="minorEastAsia" w:hAnsiTheme="minorEastAsia" w:cs="MS Mincho" w:hint="eastAsia"/>
          <w:color w:val="000000" w:themeColor="text1"/>
          <w:szCs w:val="20"/>
        </w:rPr>
        <w:t>추가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대출 실행 시 부과됩니다.</w:t>
      </w:r>
    </w:p>
    <w:p w14:paraId="411CAE78" w14:textId="529C4F9F" w:rsidR="00AC7446" w:rsidRPr="00996FCC" w:rsidRDefault="00DB58AB" w:rsidP="00D604F3">
      <w:pPr>
        <w:spacing w:line="276" w:lineRule="auto"/>
        <w:ind w:leftChars="550" w:left="1100" w:firstLineChars="100" w:firstLine="20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(신규대출=대출금에서 차감 후 대출금입금 / </w:t>
      </w:r>
      <w:r w:rsidR="00996FCC">
        <w:rPr>
          <w:rFonts w:asciiTheme="minorEastAsia" w:hAnsiTheme="minorEastAsia" w:cs="MS Mincho" w:hint="eastAsia"/>
          <w:color w:val="000000" w:themeColor="text1"/>
          <w:szCs w:val="20"/>
        </w:rPr>
        <w:t>추가대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출=계좌 내 보유 현금에서 출금)</w:t>
      </w:r>
    </w:p>
    <w:p w14:paraId="045E072A" w14:textId="77777777" w:rsidR="0089781C" w:rsidRPr="00996FCC" w:rsidRDefault="0089781C" w:rsidP="005375E8">
      <w:pPr>
        <w:pStyle w:val="a3"/>
        <w:numPr>
          <w:ilvl w:val="0"/>
          <w:numId w:val="24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연체금리</w:t>
      </w:r>
      <w:r w:rsidR="00D57715"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 : 약정이자 </w:t>
      </w:r>
      <w:r w:rsidR="00D57715" w:rsidRPr="00996FCC">
        <w:rPr>
          <w:rFonts w:asciiTheme="minorEastAsia" w:hAnsiTheme="minorEastAsia" w:cs="MS Mincho"/>
          <w:color w:val="000000" w:themeColor="text1"/>
          <w:szCs w:val="20"/>
        </w:rPr>
        <w:t>+ 3%</w:t>
      </w:r>
    </w:p>
    <w:p w14:paraId="26459A5F" w14:textId="77777777" w:rsidR="0089781C" w:rsidRPr="00996FCC" w:rsidRDefault="0089781C" w:rsidP="00D57715">
      <w:pPr>
        <w:spacing w:line="276" w:lineRule="auto"/>
        <w:jc w:val="left"/>
        <w:rPr>
          <w:rFonts w:asciiTheme="minorEastAsia" w:hAnsiTheme="minorEastAsia" w:cs="MS Mincho"/>
          <w:color w:val="000000" w:themeColor="text1"/>
          <w:szCs w:val="20"/>
        </w:rPr>
      </w:pPr>
    </w:p>
    <w:p w14:paraId="573FE642" w14:textId="77777777" w:rsidR="0089781C" w:rsidRPr="00996FCC" w:rsidRDefault="0089781C" w:rsidP="005375E8">
      <w:pPr>
        <w:pStyle w:val="a3"/>
        <w:numPr>
          <w:ilvl w:val="0"/>
          <w:numId w:val="20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대출해지</w:t>
      </w:r>
    </w:p>
    <w:p w14:paraId="49715136" w14:textId="77777777" w:rsidR="00E87B65" w:rsidRPr="00996FCC" w:rsidRDefault="00E87B65" w:rsidP="005375E8">
      <w:pPr>
        <w:pStyle w:val="a3"/>
        <w:numPr>
          <w:ilvl w:val="0"/>
          <w:numId w:val="25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해지사유</w:t>
      </w:r>
    </w:p>
    <w:p w14:paraId="1B45594A" w14:textId="77777777" w:rsidR="003F2421" w:rsidRPr="00996FCC" w:rsidRDefault="00E87B65" w:rsidP="005375E8">
      <w:pPr>
        <w:pStyle w:val="a3"/>
        <w:numPr>
          <w:ilvl w:val="0"/>
          <w:numId w:val="26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약정만기일도래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: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연장</w:t>
      </w:r>
      <w:r w:rsidR="00A479D8" w:rsidRPr="00996FCC">
        <w:rPr>
          <w:rFonts w:asciiTheme="minorEastAsia" w:hAnsiTheme="minorEastAsia" w:hint="eastAsia"/>
          <w:color w:val="000000" w:themeColor="text1"/>
          <w:szCs w:val="20"/>
        </w:rPr>
        <w:t>조건을 충족하지 못한 경우</w:t>
      </w:r>
    </w:p>
    <w:p w14:paraId="4E7F2919" w14:textId="63671004" w:rsidR="003F2421" w:rsidRPr="00996FCC" w:rsidRDefault="00E87B65" w:rsidP="005375E8">
      <w:pPr>
        <w:pStyle w:val="a3"/>
        <w:numPr>
          <w:ilvl w:val="0"/>
          <w:numId w:val="26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고객중도해지요청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또는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이자연체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등의</w:t>
      </w:r>
      <w:r w:rsidR="00262E7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사유로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기한의 이익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상실한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경우</w:t>
      </w:r>
    </w:p>
    <w:p w14:paraId="7F588D47" w14:textId="77777777" w:rsidR="003F2421" w:rsidRPr="00996FCC" w:rsidRDefault="00E87B65" w:rsidP="005375E8">
      <w:pPr>
        <w:pStyle w:val="a3"/>
        <w:numPr>
          <w:ilvl w:val="0"/>
          <w:numId w:val="26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여신거래기본약관제</w:t>
      </w:r>
      <w:r w:rsidRPr="00996FCC">
        <w:rPr>
          <w:rFonts w:asciiTheme="minorEastAsia" w:hAnsiTheme="minorEastAsia"/>
          <w:color w:val="000000" w:themeColor="text1"/>
          <w:szCs w:val="20"/>
        </w:rPr>
        <w:t>5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조</w:t>
      </w:r>
      <w:r w:rsidRPr="00996FCC">
        <w:rPr>
          <w:rFonts w:asciiTheme="minorEastAsia" w:hAnsiTheme="minorEastAsia"/>
          <w:color w:val="000000" w:themeColor="text1"/>
          <w:szCs w:val="20"/>
        </w:rPr>
        <w:t>(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자금의사용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)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위반으로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기한의 이익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상실한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경우</w:t>
      </w:r>
    </w:p>
    <w:p w14:paraId="0330DDE6" w14:textId="49342D50" w:rsidR="00E87B65" w:rsidRPr="00996FCC" w:rsidRDefault="00E87B65" w:rsidP="005375E8">
      <w:pPr>
        <w:pStyle w:val="a3"/>
        <w:numPr>
          <w:ilvl w:val="0"/>
          <w:numId w:val="26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담보비율이 로스컷</w:t>
      </w:r>
      <w:r w:rsidR="003F2421" w:rsidRPr="00996FCC">
        <w:rPr>
          <w:rFonts w:asciiTheme="minorEastAsia" w:hAnsiTheme="minorEastAsia" w:hint="eastAsia"/>
          <w:color w:val="000000" w:themeColor="text1"/>
          <w:szCs w:val="20"/>
        </w:rPr>
        <w:t xml:space="preserve"> 담보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비율 </w:t>
      </w:r>
      <w:r w:rsidR="006D71C9" w:rsidRPr="00996FCC">
        <w:rPr>
          <w:rFonts w:asciiTheme="minorEastAsia" w:hAnsiTheme="minorEastAsia" w:hint="eastAsia"/>
          <w:color w:val="000000" w:themeColor="text1"/>
          <w:szCs w:val="20"/>
        </w:rPr>
        <w:t>미만으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로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하락하여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로스컷</w:t>
      </w:r>
      <w:r w:rsidR="003F2421" w:rsidRPr="00996FCC">
        <w:rPr>
          <w:rFonts w:asciiTheme="minorEastAsia" w:hAnsiTheme="minorEastAsia" w:hint="eastAsia"/>
          <w:color w:val="000000" w:themeColor="text1"/>
          <w:szCs w:val="20"/>
        </w:rPr>
        <w:t xml:space="preserve"> 처리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 된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경우</w:t>
      </w:r>
    </w:p>
    <w:p w14:paraId="04BD72D6" w14:textId="77777777" w:rsidR="0071168F" w:rsidRPr="00996FCC" w:rsidRDefault="0071168F" w:rsidP="005375E8">
      <w:pPr>
        <w:pStyle w:val="a3"/>
        <w:numPr>
          <w:ilvl w:val="0"/>
          <w:numId w:val="26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기타 강제해지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사유에 해당하는 계좌</w:t>
      </w:r>
    </w:p>
    <w:p w14:paraId="72EB2AA6" w14:textId="77777777" w:rsidR="003F2421" w:rsidRPr="00996FCC" w:rsidRDefault="003F2421" w:rsidP="003F2421">
      <w:pPr>
        <w:spacing w:line="276" w:lineRule="auto"/>
        <w:ind w:left="720"/>
        <w:jc w:val="left"/>
        <w:rPr>
          <w:rFonts w:asciiTheme="minorEastAsia" w:hAnsiTheme="minorEastAsia" w:cs="MS Mincho"/>
          <w:color w:val="000000" w:themeColor="text1"/>
          <w:szCs w:val="20"/>
        </w:rPr>
      </w:pPr>
    </w:p>
    <w:p w14:paraId="42D007E6" w14:textId="77777777" w:rsidR="003F2421" w:rsidRPr="00996FCC" w:rsidRDefault="003F2421" w:rsidP="005375E8">
      <w:pPr>
        <w:pStyle w:val="a3"/>
        <w:numPr>
          <w:ilvl w:val="0"/>
          <w:numId w:val="25"/>
        </w:numPr>
        <w:snapToGrid w:val="0"/>
        <w:spacing w:line="276" w:lineRule="auto"/>
        <w:ind w:leftChars="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기타사항</w:t>
      </w:r>
    </w:p>
    <w:p w14:paraId="41CBD8F2" w14:textId="77777777" w:rsidR="003F2421" w:rsidRPr="00996FCC" w:rsidRDefault="00E87B65" w:rsidP="005375E8">
      <w:pPr>
        <w:pStyle w:val="a3"/>
        <w:numPr>
          <w:ilvl w:val="0"/>
          <w:numId w:val="27"/>
        </w:numPr>
        <w:snapToGrid w:val="0"/>
        <w:spacing w:line="276" w:lineRule="auto"/>
        <w:ind w:leftChars="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대출해지</w:t>
      </w:r>
      <w:r w:rsidRPr="00996FCC">
        <w:rPr>
          <w:rFonts w:asciiTheme="minorEastAsia" w:hAnsiTheme="minorEastAsia"/>
          <w:color w:val="000000" w:themeColor="text1"/>
          <w:szCs w:val="20"/>
        </w:rPr>
        <w:t>/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원</w:t>
      </w:r>
      <w:r w:rsidR="00E55A9B" w:rsidRPr="00996FCC">
        <w:rPr>
          <w:rFonts w:asciiTheme="minorEastAsia" w:hAnsiTheme="minorEastAsia" w:hint="eastAsia"/>
          <w:color w:val="000000" w:themeColor="text1"/>
          <w:szCs w:val="20"/>
        </w:rPr>
        <w:t>리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금상환과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동시에 스탁론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서비스이용약정 및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증권계좌질권설정</w:t>
      </w:r>
      <w:r w:rsidR="0071168F" w:rsidRPr="00996FCC">
        <w:rPr>
          <w:rFonts w:asciiTheme="minorEastAsia" w:hAnsiTheme="minorEastAsia" w:hint="eastAsia"/>
          <w:color w:val="000000" w:themeColor="text1"/>
          <w:szCs w:val="20"/>
        </w:rPr>
        <w:t>이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자동</w:t>
      </w:r>
      <w:r w:rsidR="0071168F" w:rsidRPr="00996FCC">
        <w:rPr>
          <w:rFonts w:asciiTheme="minorEastAsia" w:hAnsiTheme="minorEastAsia" w:hint="eastAsia"/>
          <w:color w:val="000000" w:themeColor="text1"/>
          <w:szCs w:val="20"/>
        </w:rPr>
        <w:t>으로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해지</w:t>
      </w:r>
      <w:r w:rsidR="0071168F" w:rsidRPr="00996FCC">
        <w:rPr>
          <w:rFonts w:asciiTheme="minorEastAsia" w:hAnsiTheme="minorEastAsia" w:hint="eastAsia"/>
          <w:color w:val="000000" w:themeColor="text1"/>
          <w:szCs w:val="20"/>
        </w:rPr>
        <w:t>됩니다.</w:t>
      </w:r>
    </w:p>
    <w:p w14:paraId="444EA650" w14:textId="77777777" w:rsidR="003F2421" w:rsidRPr="00996FCC" w:rsidRDefault="00E87B65" w:rsidP="005375E8">
      <w:pPr>
        <w:pStyle w:val="a3"/>
        <w:numPr>
          <w:ilvl w:val="0"/>
          <w:numId w:val="27"/>
        </w:numPr>
        <w:snapToGrid w:val="0"/>
        <w:spacing w:line="276" w:lineRule="auto"/>
        <w:ind w:leftChars="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해지된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증권계좌로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재대출희망할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경우</w:t>
      </w:r>
      <w:r w:rsidR="0071168F" w:rsidRPr="00996FCC">
        <w:rPr>
          <w:rFonts w:asciiTheme="minorEastAsia" w:hAnsiTheme="minorEastAsia" w:hint="eastAsia"/>
          <w:color w:val="000000" w:themeColor="text1"/>
          <w:szCs w:val="20"/>
        </w:rPr>
        <w:t>에는,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71168F" w:rsidRPr="00996FCC">
        <w:rPr>
          <w:rFonts w:asciiTheme="minorEastAsia" w:hAnsiTheme="minorEastAsia" w:hint="eastAsia"/>
          <w:color w:val="000000" w:themeColor="text1"/>
          <w:szCs w:val="20"/>
        </w:rPr>
        <w:t>신규대출과 동일하게 신청하셔야 합니다.</w:t>
      </w:r>
    </w:p>
    <w:p w14:paraId="184F2235" w14:textId="7D0FE032" w:rsidR="00E87B65" w:rsidRPr="00996FCC" w:rsidRDefault="00E87B65" w:rsidP="005375E8">
      <w:pPr>
        <w:pStyle w:val="a3"/>
        <w:numPr>
          <w:ilvl w:val="0"/>
          <w:numId w:val="27"/>
        </w:numPr>
        <w:snapToGrid w:val="0"/>
        <w:spacing w:line="276" w:lineRule="auto"/>
        <w:ind w:leftChars="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담보처분 후 고객의 미상환대출금 발생시에 </w:t>
      </w:r>
      <w:r w:rsidRPr="00996FCC">
        <w:rPr>
          <w:rFonts w:asciiTheme="minorEastAsia" w:hAnsiTheme="minorEastAsia"/>
          <w:color w:val="000000" w:themeColor="text1"/>
          <w:szCs w:val="20"/>
        </w:rPr>
        <w:t>㈜</w:t>
      </w:r>
      <w:r w:rsidR="00B07C2B" w:rsidRPr="00996FCC">
        <w:rPr>
          <w:rFonts w:asciiTheme="minorEastAsia" w:hAnsiTheme="minorEastAsia" w:hint="eastAsia"/>
          <w:color w:val="000000" w:themeColor="text1"/>
          <w:szCs w:val="20"/>
        </w:rPr>
        <w:t>개미집소프트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(위험관리시스템제공업체)</w:t>
      </w:r>
      <w:r w:rsidR="00B07C2B" w:rsidRPr="00996FCC">
        <w:rPr>
          <w:rFonts w:asciiTheme="minorEastAsia" w:hAnsiTheme="minorEastAsia" w:hint="eastAsia"/>
          <w:color w:val="000000" w:themeColor="text1"/>
          <w:szCs w:val="20"/>
        </w:rPr>
        <w:t>가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 이를 대위변제 할 수 있으며, 이 경우 </w:t>
      </w:r>
      <w:r w:rsidRPr="00996FCC">
        <w:rPr>
          <w:rFonts w:asciiTheme="minorEastAsia" w:hAnsiTheme="minorEastAsia"/>
          <w:color w:val="000000" w:themeColor="text1"/>
          <w:szCs w:val="20"/>
        </w:rPr>
        <w:t>㈜</w:t>
      </w:r>
      <w:r w:rsidR="00B07C2B" w:rsidRPr="00996FCC">
        <w:rPr>
          <w:rFonts w:asciiTheme="minorEastAsia" w:hAnsiTheme="minorEastAsia" w:hint="eastAsia"/>
          <w:color w:val="000000" w:themeColor="text1"/>
          <w:szCs w:val="20"/>
        </w:rPr>
        <w:t>개미집소프트는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 고객님에 대한 구상권을 행사합니다.</w:t>
      </w:r>
    </w:p>
    <w:p w14:paraId="2EE0083F" w14:textId="77777777" w:rsidR="0089781C" w:rsidRPr="00996FCC" w:rsidRDefault="0089781C" w:rsidP="0089781C">
      <w:pPr>
        <w:spacing w:line="276" w:lineRule="auto"/>
        <w:jc w:val="left"/>
        <w:rPr>
          <w:rFonts w:asciiTheme="minorEastAsia" w:hAnsiTheme="minorEastAsia" w:cs="MS Mincho"/>
          <w:color w:val="000000" w:themeColor="text1"/>
          <w:szCs w:val="20"/>
        </w:rPr>
      </w:pPr>
    </w:p>
    <w:p w14:paraId="63A92D2E" w14:textId="77777777" w:rsidR="0089781C" w:rsidRPr="00996FCC" w:rsidRDefault="0089781C" w:rsidP="0089781C">
      <w:pPr>
        <w:spacing w:line="276" w:lineRule="auto"/>
        <w:jc w:val="left"/>
        <w:rPr>
          <w:rFonts w:asciiTheme="minorEastAsia" w:hAnsiTheme="minorEastAsia" w:cs="MS Mincho"/>
          <w:color w:val="000000" w:themeColor="text1"/>
          <w:szCs w:val="20"/>
        </w:rPr>
      </w:pPr>
    </w:p>
    <w:p w14:paraId="6C3724CF" w14:textId="77777777" w:rsidR="0089781C" w:rsidRPr="00996FCC" w:rsidRDefault="0089781C" w:rsidP="005375E8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 w:cs="MS Mincho"/>
          <w:b/>
          <w:color w:val="000000" w:themeColor="text1"/>
          <w:sz w:val="24"/>
          <w:szCs w:val="20"/>
        </w:rPr>
      </w:pPr>
      <w:r w:rsidRPr="00996FCC">
        <w:rPr>
          <w:rFonts w:asciiTheme="minorEastAsia" w:hAnsiTheme="minorEastAsia" w:cs="MS Mincho" w:hint="eastAsia"/>
          <w:b/>
          <w:color w:val="000000" w:themeColor="text1"/>
          <w:sz w:val="24"/>
          <w:szCs w:val="20"/>
        </w:rPr>
        <w:t>인출/증액/일부상환/연장조건 등</w:t>
      </w:r>
    </w:p>
    <w:p w14:paraId="1A8C1702" w14:textId="44FD9980" w:rsidR="0089781C" w:rsidRPr="00996FCC" w:rsidRDefault="0089781C" w:rsidP="005375E8">
      <w:pPr>
        <w:pStyle w:val="a3"/>
        <w:numPr>
          <w:ilvl w:val="0"/>
          <w:numId w:val="3"/>
        </w:numPr>
        <w:spacing w:before="240"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인출/입고/출고</w:t>
      </w:r>
    </w:p>
    <w:p w14:paraId="0B5B5A4F" w14:textId="77777777" w:rsidR="007F70E5" w:rsidRPr="00996FCC" w:rsidRDefault="007F70E5" w:rsidP="005375E8">
      <w:pPr>
        <w:pStyle w:val="a3"/>
        <w:numPr>
          <w:ilvl w:val="0"/>
          <w:numId w:val="28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현금인출</w:t>
      </w:r>
    </w:p>
    <w:p w14:paraId="4AA42D1D" w14:textId="77777777" w:rsidR="007F70E5" w:rsidRPr="00996FCC" w:rsidRDefault="007F70E5" w:rsidP="005375E8">
      <w:pPr>
        <w:pStyle w:val="a3"/>
        <w:numPr>
          <w:ilvl w:val="0"/>
          <w:numId w:val="29"/>
        </w:numPr>
        <w:spacing w:line="276" w:lineRule="auto"/>
        <w:ind w:leftChars="0"/>
        <w:jc w:val="left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다음 조건을 모두 충족하는 경우에 한하여 현금인출 가능</w:t>
      </w:r>
    </w:p>
    <w:p w14:paraId="627EE12E" w14:textId="77777777" w:rsidR="000D2BA4" w:rsidRPr="00996FCC" w:rsidRDefault="000D2BA4" w:rsidP="005375E8">
      <w:pPr>
        <w:pStyle w:val="a3"/>
        <w:numPr>
          <w:ilvl w:val="0"/>
          <w:numId w:val="30"/>
        </w:numPr>
        <w:spacing w:line="276" w:lineRule="auto"/>
        <w:ind w:leftChars="550" w:left="1457" w:hanging="357"/>
        <w:jc w:val="left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인출 후 담보비율이 [현금인출 담보비율]을 초과해야 함</w:t>
      </w:r>
    </w:p>
    <w:p w14:paraId="389197B9" w14:textId="5E53FD82" w:rsidR="000D2BA4" w:rsidRPr="00064045" w:rsidRDefault="00742C42" w:rsidP="005375E8">
      <w:pPr>
        <w:pStyle w:val="a3"/>
        <w:numPr>
          <w:ilvl w:val="0"/>
          <w:numId w:val="30"/>
        </w:numPr>
        <w:spacing w:line="276" w:lineRule="auto"/>
        <w:ind w:leftChars="550" w:left="1457" w:hanging="357"/>
        <w:jc w:val="left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06404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매수가능종목 외 종목을 보유하는 경우 계좌평가금액에서 해당종목의 평가금액은 제외함</w:t>
      </w:r>
    </w:p>
    <w:p w14:paraId="0EE42E79" w14:textId="4BCF7B72" w:rsidR="000D2BA4" w:rsidRPr="00996FCC" w:rsidRDefault="003C019A" w:rsidP="00CA76A3">
      <w:pPr>
        <w:pStyle w:val="a3"/>
        <w:numPr>
          <w:ilvl w:val="0"/>
          <w:numId w:val="30"/>
        </w:numPr>
        <w:spacing w:line="276" w:lineRule="auto"/>
        <w:ind w:leftChars="0" w:left="1457" w:hanging="357"/>
        <w:jc w:val="left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결제일 기준</w:t>
      </w:r>
      <w:r w:rsidR="000D2BA4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예수금을 초과하지 않아야 함</w:t>
      </w:r>
    </w:p>
    <w:p w14:paraId="3925E317" w14:textId="77777777" w:rsidR="000D2BA4" w:rsidRPr="00996FCC" w:rsidRDefault="000D2BA4" w:rsidP="000D2BA4">
      <w:pPr>
        <w:pStyle w:val="a3"/>
        <w:spacing w:line="276" w:lineRule="auto"/>
        <w:ind w:leftChars="0" w:left="1457"/>
        <w:jc w:val="left"/>
        <w:rPr>
          <w:rFonts w:asciiTheme="minorEastAsia" w:hAnsiTheme="minorEastAsia" w:cs="굴림"/>
          <w:color w:val="000000" w:themeColor="text1"/>
          <w:kern w:val="0"/>
          <w:szCs w:val="20"/>
        </w:rPr>
      </w:pPr>
    </w:p>
    <w:p w14:paraId="7D85CE0E" w14:textId="77777777" w:rsidR="000D2BA4" w:rsidRPr="00996FCC" w:rsidRDefault="000D2BA4" w:rsidP="005375E8">
      <w:pPr>
        <w:pStyle w:val="a3"/>
        <w:numPr>
          <w:ilvl w:val="0"/>
          <w:numId w:val="29"/>
        </w:numPr>
        <w:snapToGrid w:val="0"/>
        <w:spacing w:line="276" w:lineRule="auto"/>
        <w:ind w:leftChars="0"/>
        <w:jc w:val="left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인출가능금액은 다음 식에 의하여 계산됨</w:t>
      </w:r>
    </w:p>
    <w:p w14:paraId="546CD343" w14:textId="15C10D6B" w:rsidR="000D2BA4" w:rsidRPr="00996FCC" w:rsidRDefault="000D2BA4" w:rsidP="00742C42">
      <w:pPr>
        <w:pStyle w:val="a3"/>
        <w:snapToGrid w:val="0"/>
        <w:spacing w:line="276" w:lineRule="auto"/>
        <w:ind w:leftChars="567" w:left="1134"/>
        <w:jc w:val="left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064045">
        <w:rPr>
          <w:rFonts w:asciiTheme="minorEastAsia" w:hAnsiTheme="minorEastAsia" w:cs="굴림"/>
          <w:color w:val="000000" w:themeColor="text1"/>
          <w:kern w:val="0"/>
          <w:szCs w:val="20"/>
        </w:rPr>
        <w:t>Min</w:t>
      </w:r>
      <w:r w:rsidR="00742C42" w:rsidRPr="00064045">
        <w:rPr>
          <w:rFonts w:asciiTheme="minorEastAsia" w:hAnsiTheme="minorEastAsia" w:cs="굴림"/>
          <w:color w:val="000000" w:themeColor="text1"/>
          <w:kern w:val="0"/>
          <w:szCs w:val="20"/>
        </w:rPr>
        <w:t>[</w:t>
      </w:r>
      <w:r w:rsidRPr="00064045">
        <w:rPr>
          <w:rFonts w:asciiTheme="minorEastAsia" w:hAnsiTheme="minorEastAsia" w:cs="굴림"/>
          <w:color w:val="000000" w:themeColor="text1"/>
          <w:kern w:val="0"/>
          <w:szCs w:val="20"/>
        </w:rPr>
        <w:t>계좌평가금액-</w:t>
      </w:r>
      <w:r w:rsidR="00530469" w:rsidRPr="0006404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(</w:t>
      </w:r>
      <w:r w:rsidRPr="00064045">
        <w:rPr>
          <w:rFonts w:asciiTheme="minorEastAsia" w:hAnsiTheme="minorEastAsia" w:cs="굴림"/>
          <w:color w:val="000000" w:themeColor="text1"/>
          <w:kern w:val="0"/>
          <w:szCs w:val="20"/>
        </w:rPr>
        <w:t>대출원금X</w:t>
      </w:r>
      <w:r w:rsidRPr="0006404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현금인출담보비율</w:t>
      </w:r>
      <w:r w:rsidR="00530469" w:rsidRPr="0006404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)</w:t>
      </w:r>
      <w:r w:rsidRPr="00064045">
        <w:rPr>
          <w:rFonts w:asciiTheme="minorEastAsia" w:hAnsiTheme="minorEastAsia" w:cs="굴림"/>
          <w:color w:val="000000" w:themeColor="text1"/>
          <w:kern w:val="0"/>
          <w:szCs w:val="20"/>
        </w:rPr>
        <w:t>, 계좌평가금액-</w:t>
      </w:r>
      <w:r w:rsidR="00530469" w:rsidRPr="0006404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(</w:t>
      </w:r>
      <w:r w:rsidR="00742C42" w:rsidRPr="0006404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매수가능종목 외 종목 평가금액)</w:t>
      </w:r>
      <w:r w:rsidRPr="00064045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, </w:t>
      </w:r>
      <w:r w:rsidR="003C019A" w:rsidRPr="00064045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결제일기준 </w:t>
      </w:r>
      <w:r w:rsidRPr="00064045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예수금</w:t>
      </w:r>
      <w:r w:rsidR="00742C42" w:rsidRPr="00064045">
        <w:rPr>
          <w:rFonts w:asciiTheme="minorEastAsia" w:hAnsiTheme="minorEastAsia" w:cs="굴림"/>
          <w:color w:val="000000" w:themeColor="text1"/>
          <w:kern w:val="0"/>
          <w:szCs w:val="20"/>
        </w:rPr>
        <w:t>]</w:t>
      </w: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br/>
      </w:r>
    </w:p>
    <w:p w14:paraId="6DF19FB5" w14:textId="020BFC5B" w:rsidR="007F70E5" w:rsidRPr="00996FCC" w:rsidRDefault="007F70E5" w:rsidP="005375E8">
      <w:pPr>
        <w:pStyle w:val="a3"/>
        <w:numPr>
          <w:ilvl w:val="0"/>
          <w:numId w:val="29"/>
        </w:numPr>
        <w:snapToGrid w:val="0"/>
        <w:spacing w:line="276" w:lineRule="auto"/>
        <w:ind w:leftChars="0"/>
        <w:jc w:val="left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상기 조건을 만족하는 경우에도 계좌 내 인출 가능한 현금이 존재하지 않는 경우에는 인출이 불가능합니다. 따라서, 인출이 필요한 경우 사전에 주식매도 등을 통하여 인출가능 현금을 준비하시기 바랍니다.</w:t>
      </w:r>
      <w:r w:rsidR="00F6487C"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</w:t>
      </w:r>
    </w:p>
    <w:p w14:paraId="6988D1F2" w14:textId="5638FEBC" w:rsidR="0025029C" w:rsidRPr="00996FCC" w:rsidRDefault="00D17931" w:rsidP="00867ECD">
      <w:pPr>
        <w:pStyle w:val="a3"/>
        <w:snapToGrid w:val="0"/>
        <w:spacing w:before="240" w:line="276" w:lineRule="auto"/>
        <w:ind w:leftChars="0" w:left="1080"/>
        <w:jc w:val="left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996FCC">
        <w:rPr>
          <w:rFonts w:ascii="[더존] 본문체 30" w:eastAsia="[더존] 본문체 30" w:hAnsi="[더존] 본문체 30" w:cs="굴림" w:hint="eastAsia"/>
          <w:color w:val="000000" w:themeColor="text1"/>
          <w:kern w:val="0"/>
          <w:szCs w:val="20"/>
        </w:rPr>
        <w:t>※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상기조건 만족시 </w:t>
      </w:r>
      <w:r w:rsidR="00867ECD"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‘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외화이체출금</w:t>
      </w:r>
      <w:r w:rsidR="00867ECD"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’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가능</w:t>
      </w:r>
    </w:p>
    <w:p w14:paraId="3A29073E" w14:textId="77777777" w:rsidR="00D17931" w:rsidRPr="00996FCC" w:rsidRDefault="00D17931" w:rsidP="00D17931">
      <w:pPr>
        <w:pStyle w:val="a3"/>
        <w:snapToGrid w:val="0"/>
        <w:spacing w:line="276" w:lineRule="auto"/>
        <w:ind w:leftChars="0" w:left="1080"/>
        <w:jc w:val="left"/>
        <w:rPr>
          <w:rFonts w:ascii="[더존] 본문체 30" w:eastAsia="[더존] 본문체 30" w:hAnsi="[더존] 본문체 30" w:cs="굴림"/>
          <w:color w:val="000000" w:themeColor="text1"/>
          <w:kern w:val="0"/>
          <w:szCs w:val="20"/>
        </w:rPr>
      </w:pPr>
      <w:r w:rsidRPr="00996FCC">
        <w:rPr>
          <w:rFonts w:ascii="[더존] 본문체 30" w:eastAsia="[더존] 본문체 30" w:hAnsi="[더존] 본문체 30" w:cs="굴림"/>
          <w:color w:val="000000" w:themeColor="text1"/>
          <w:kern w:val="0"/>
          <w:szCs w:val="20"/>
        </w:rPr>
        <w:t xml:space="preserve">   </w:t>
      </w:r>
      <w:r w:rsidRPr="00996FCC">
        <w:rPr>
          <w:rFonts w:ascii="[더존] 본문체 30" w:eastAsia="[더존] 본문체 30" w:hAnsi="[더존] 본문체 30" w:cs="굴림" w:hint="eastAsia"/>
          <w:color w:val="000000" w:themeColor="text1"/>
          <w:kern w:val="0"/>
          <w:szCs w:val="20"/>
        </w:rPr>
        <w:t>단,</w:t>
      </w:r>
      <w:r w:rsidRPr="00996FCC">
        <w:rPr>
          <w:rFonts w:ascii="[더존] 본문체 30" w:eastAsia="[더존] 본문체 30" w:hAnsi="[더존] 본문체 30" w:cs="굴림"/>
          <w:color w:val="000000" w:themeColor="text1"/>
          <w:kern w:val="0"/>
          <w:szCs w:val="20"/>
        </w:rPr>
        <w:t xml:space="preserve"> </w:t>
      </w:r>
      <w:r w:rsidRPr="00996FCC">
        <w:rPr>
          <w:rFonts w:ascii="[더존] 본문체 30" w:eastAsia="[더존] 본문체 30" w:hAnsi="[더존] 본문체 30" w:cs="굴림" w:hint="eastAsia"/>
          <w:color w:val="000000" w:themeColor="text1"/>
          <w:kern w:val="0"/>
          <w:szCs w:val="20"/>
        </w:rPr>
        <w:t>해외송금,</w:t>
      </w:r>
      <w:r w:rsidRPr="00996FCC">
        <w:rPr>
          <w:rFonts w:ascii="[더존] 본문체 30" w:eastAsia="[더존] 본문체 30" w:hAnsi="[더존] 본문체 30" w:cs="굴림"/>
          <w:color w:val="000000" w:themeColor="text1"/>
          <w:kern w:val="0"/>
          <w:szCs w:val="20"/>
        </w:rPr>
        <w:t xml:space="preserve"> </w:t>
      </w:r>
      <w:r w:rsidRPr="00996FCC">
        <w:rPr>
          <w:rFonts w:ascii="[더존] 본문체 30" w:eastAsia="[더존] 본문체 30" w:hAnsi="[더존] 본문체 30" w:cs="굴림" w:hint="eastAsia"/>
          <w:color w:val="000000" w:themeColor="text1"/>
          <w:kern w:val="0"/>
          <w:szCs w:val="20"/>
        </w:rPr>
        <w:t>비거주자 계좌로 송금은 불가능 하며,</w:t>
      </w:r>
      <w:r w:rsidRPr="00996FCC">
        <w:rPr>
          <w:rFonts w:ascii="[더존] 본문체 30" w:eastAsia="[더존] 본문체 30" w:hAnsi="[더존] 본문체 30" w:cs="굴림"/>
          <w:color w:val="000000" w:themeColor="text1"/>
          <w:kern w:val="0"/>
          <w:szCs w:val="20"/>
        </w:rPr>
        <w:t xml:space="preserve"> </w:t>
      </w:r>
      <w:r w:rsidRPr="00996FCC">
        <w:rPr>
          <w:rFonts w:ascii="[더존] 본문체 30" w:eastAsia="[더존] 본문체 30" w:hAnsi="[더존] 본문체 30" w:cs="굴림" w:hint="eastAsia"/>
          <w:color w:val="000000" w:themeColor="text1"/>
          <w:kern w:val="0"/>
          <w:szCs w:val="20"/>
        </w:rPr>
        <w:t>수수료,</w:t>
      </w:r>
      <w:r w:rsidRPr="00996FCC">
        <w:rPr>
          <w:rFonts w:ascii="[더존] 본문체 30" w:eastAsia="[더존] 본문체 30" w:hAnsi="[더존] 본문체 30" w:cs="굴림"/>
          <w:color w:val="000000" w:themeColor="text1"/>
          <w:kern w:val="0"/>
          <w:szCs w:val="20"/>
        </w:rPr>
        <w:t xml:space="preserve"> </w:t>
      </w:r>
      <w:r w:rsidRPr="00996FCC">
        <w:rPr>
          <w:rFonts w:ascii="[더존] 본문체 30" w:eastAsia="[더존] 본문체 30" w:hAnsi="[더존] 본문체 30" w:cs="굴림" w:hint="eastAsia"/>
          <w:color w:val="000000" w:themeColor="text1"/>
          <w:kern w:val="0"/>
          <w:szCs w:val="20"/>
        </w:rPr>
        <w:t>거래시간,</w:t>
      </w:r>
      <w:r w:rsidRPr="00996FCC">
        <w:rPr>
          <w:rFonts w:ascii="[더존] 본문체 30" w:eastAsia="[더존] 본문체 30" w:hAnsi="[더존] 본문체 30" w:cs="굴림"/>
          <w:color w:val="000000" w:themeColor="text1"/>
          <w:kern w:val="0"/>
          <w:szCs w:val="20"/>
        </w:rPr>
        <w:t xml:space="preserve"> </w:t>
      </w:r>
      <w:r w:rsidRPr="00996FCC">
        <w:rPr>
          <w:rFonts w:ascii="[더존] 본문체 30" w:eastAsia="[더존] 본문체 30" w:hAnsi="[더존] 본문체 30" w:cs="굴림" w:hint="eastAsia"/>
          <w:color w:val="000000" w:themeColor="text1"/>
          <w:kern w:val="0"/>
          <w:szCs w:val="20"/>
        </w:rPr>
        <w:t xml:space="preserve">실시간 업무처리시간 등 </w:t>
      </w:r>
    </w:p>
    <w:p w14:paraId="3D64A28D" w14:textId="47E2DD80" w:rsidR="00D17931" w:rsidRPr="00996FCC" w:rsidRDefault="00D17931" w:rsidP="00D17931">
      <w:pPr>
        <w:pStyle w:val="a3"/>
        <w:snapToGrid w:val="0"/>
        <w:spacing w:line="276" w:lineRule="auto"/>
        <w:ind w:leftChars="0" w:left="1080" w:firstLineChars="300" w:firstLine="600"/>
        <w:jc w:val="left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996FCC">
        <w:rPr>
          <w:rFonts w:ascii="[더존] 본문체 30" w:eastAsia="[더존] 본문체 30" w:hAnsi="[더존] 본문체 30" w:cs="굴림" w:hint="eastAsia"/>
          <w:color w:val="000000" w:themeColor="text1"/>
          <w:kern w:val="0"/>
          <w:szCs w:val="20"/>
        </w:rPr>
        <w:t xml:space="preserve">기타 유의사항은 증권사 </w:t>
      </w:r>
      <w:r w:rsidRPr="00996FCC">
        <w:rPr>
          <w:rFonts w:ascii="[더존] 본문체 30" w:eastAsia="[더존] 본문체 30" w:hAnsi="[더존] 본문체 30" w:cs="굴림"/>
          <w:color w:val="000000" w:themeColor="text1"/>
          <w:kern w:val="0"/>
          <w:szCs w:val="20"/>
        </w:rPr>
        <w:t>‘</w:t>
      </w:r>
      <w:r w:rsidRPr="00996FCC">
        <w:rPr>
          <w:rFonts w:ascii="[더존] 본문체 30" w:eastAsia="[더존] 본문체 30" w:hAnsi="[더존] 본문체 30" w:cs="굴림" w:hint="eastAsia"/>
          <w:color w:val="000000" w:themeColor="text1"/>
          <w:kern w:val="0"/>
          <w:szCs w:val="20"/>
        </w:rPr>
        <w:t>외화이체출금</w:t>
      </w:r>
      <w:r w:rsidRPr="00996FCC">
        <w:rPr>
          <w:rFonts w:ascii="[더존] 본문체 30" w:eastAsia="[더존] 본문체 30" w:hAnsi="[더존] 본문체 30" w:cs="굴림"/>
          <w:color w:val="000000" w:themeColor="text1"/>
          <w:kern w:val="0"/>
          <w:szCs w:val="20"/>
        </w:rPr>
        <w:t>’</w:t>
      </w:r>
      <w:r w:rsidRPr="00996FCC">
        <w:rPr>
          <w:rFonts w:ascii="[더존] 본문체 30" w:eastAsia="[더존] 본문체 30" w:hAnsi="[더존] 본문체 30" w:cs="굴림" w:hint="eastAsia"/>
          <w:color w:val="000000" w:themeColor="text1"/>
          <w:kern w:val="0"/>
          <w:szCs w:val="20"/>
        </w:rPr>
        <w:t>안내사항을 꼭 확인하시기 바랍니다.</w:t>
      </w:r>
    </w:p>
    <w:p w14:paraId="40EB2008" w14:textId="77777777" w:rsidR="007F70E5" w:rsidRPr="00996FCC" w:rsidRDefault="0025029C" w:rsidP="005375E8">
      <w:pPr>
        <w:pStyle w:val="a3"/>
        <w:numPr>
          <w:ilvl w:val="0"/>
          <w:numId w:val="28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주식입고</w:t>
      </w:r>
    </w:p>
    <w:p w14:paraId="1738BB0F" w14:textId="77777777" w:rsidR="00446A06" w:rsidRPr="00996FCC" w:rsidRDefault="00446A06" w:rsidP="005375E8">
      <w:pPr>
        <w:pStyle w:val="a3"/>
        <w:numPr>
          <w:ilvl w:val="0"/>
          <w:numId w:val="38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증권사별 입고가능여부</w:t>
      </w:r>
    </w:p>
    <w:tbl>
      <w:tblPr>
        <w:tblW w:w="9040" w:type="dxa"/>
        <w:tblInd w:w="11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ouble" w:sz="4" w:space="0" w:color="7F7F7F"/>
          <w:insideV w:val="single" w:sz="4" w:space="0" w:color="808080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6996"/>
      </w:tblGrid>
      <w:tr w:rsidR="00996FCC" w:rsidRPr="00996FCC" w14:paraId="68CE10F5" w14:textId="77777777" w:rsidTr="00CA76A3">
        <w:trPr>
          <w:trHeight w:val="304"/>
        </w:trPr>
        <w:tc>
          <w:tcPr>
            <w:tcW w:w="2044" w:type="dxa"/>
            <w:tcBorders>
              <w:bottom w:val="double" w:sz="4" w:space="0" w:color="7F7F7F"/>
            </w:tcBorders>
            <w:vAlign w:val="center"/>
          </w:tcPr>
          <w:p w14:paraId="766CF45B" w14:textId="77777777" w:rsidR="006A2F04" w:rsidRPr="00996FCC" w:rsidRDefault="006A2F04" w:rsidP="00E0470A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lastRenderedPageBreak/>
              <w:t>구   분</w:t>
            </w:r>
          </w:p>
        </w:tc>
        <w:tc>
          <w:tcPr>
            <w:tcW w:w="6996" w:type="dxa"/>
            <w:tcBorders>
              <w:bottom w:val="double" w:sz="4" w:space="0" w:color="7F7F7F"/>
            </w:tcBorders>
          </w:tcPr>
          <w:p w14:paraId="347ADF1C" w14:textId="2CF64A8F" w:rsidR="006A2F04" w:rsidRPr="00996FCC" w:rsidRDefault="00801424" w:rsidP="00E0470A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미래에셋증권</w:t>
            </w:r>
          </w:p>
        </w:tc>
      </w:tr>
      <w:tr w:rsidR="00996FCC" w:rsidRPr="00996FCC" w14:paraId="0892DA5A" w14:textId="77777777" w:rsidTr="00CA76A3">
        <w:trPr>
          <w:trHeight w:val="290"/>
        </w:trPr>
        <w:tc>
          <w:tcPr>
            <w:tcW w:w="2044" w:type="dxa"/>
            <w:tcBorders>
              <w:top w:val="double" w:sz="4" w:space="0" w:color="7F7F7F"/>
              <w:bottom w:val="single" w:sz="4" w:space="0" w:color="7F7F7F" w:themeColor="text1" w:themeTint="80"/>
            </w:tcBorders>
            <w:vAlign w:val="center"/>
          </w:tcPr>
          <w:p w14:paraId="446D7466" w14:textId="77777777" w:rsidR="006A2F04" w:rsidRPr="00996FCC" w:rsidRDefault="006A2F04" w:rsidP="00E0470A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자사입고</w:t>
            </w:r>
          </w:p>
        </w:tc>
        <w:tc>
          <w:tcPr>
            <w:tcW w:w="6996" w:type="dxa"/>
            <w:tcBorders>
              <w:top w:val="double" w:sz="4" w:space="0" w:color="7F7F7F"/>
              <w:bottom w:val="single" w:sz="4" w:space="0" w:color="7F7F7F" w:themeColor="text1" w:themeTint="80"/>
            </w:tcBorders>
          </w:tcPr>
          <w:p w14:paraId="6ECEA4BD" w14:textId="46D88932" w:rsidR="006A2F04" w:rsidRPr="00996FCC" w:rsidRDefault="006A2F04" w:rsidP="00E0470A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가능</w:t>
            </w:r>
          </w:p>
        </w:tc>
      </w:tr>
      <w:tr w:rsidR="00996FCC" w:rsidRPr="00996FCC" w14:paraId="7B665639" w14:textId="77777777" w:rsidTr="00CA76A3">
        <w:trPr>
          <w:trHeight w:val="290"/>
        </w:trPr>
        <w:tc>
          <w:tcPr>
            <w:tcW w:w="204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4CF738F" w14:textId="77777777" w:rsidR="006A2F04" w:rsidRPr="00996FCC" w:rsidRDefault="006A2F04" w:rsidP="00E0470A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타사입고</w:t>
            </w:r>
          </w:p>
        </w:tc>
        <w:tc>
          <w:tcPr>
            <w:tcW w:w="69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A593580" w14:textId="69513437" w:rsidR="006A2F04" w:rsidRPr="00996FCC" w:rsidRDefault="006A2F04" w:rsidP="00E0470A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996FCC">
              <w:rPr>
                <w:rFonts w:asciiTheme="minorEastAsia" w:hAnsiTheme="minorEastAsia" w:hint="eastAsia"/>
                <w:color w:val="000000" w:themeColor="text1"/>
                <w:szCs w:val="20"/>
              </w:rPr>
              <w:t>불가</w:t>
            </w:r>
          </w:p>
        </w:tc>
      </w:tr>
    </w:tbl>
    <w:p w14:paraId="2006CA09" w14:textId="77777777" w:rsidR="00446A06" w:rsidRPr="00996FCC" w:rsidRDefault="00446A06" w:rsidP="005375E8">
      <w:pPr>
        <w:pStyle w:val="a3"/>
        <w:numPr>
          <w:ilvl w:val="0"/>
          <w:numId w:val="38"/>
        </w:numPr>
        <w:spacing w:before="240"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기타사항</w:t>
      </w:r>
    </w:p>
    <w:p w14:paraId="3F818287" w14:textId="299FC5AA" w:rsidR="00BB41C5" w:rsidRPr="007910B6" w:rsidRDefault="00E36A2B" w:rsidP="005375E8">
      <w:pPr>
        <w:pStyle w:val="a3"/>
        <w:numPr>
          <w:ilvl w:val="0"/>
          <w:numId w:val="1"/>
        </w:numPr>
        <w:spacing w:line="276" w:lineRule="auto"/>
        <w:ind w:leftChars="550" w:left="1457" w:hanging="357"/>
        <w:jc w:val="left"/>
        <w:rPr>
          <w:rFonts w:asciiTheme="minorEastAsia" w:hAnsiTheme="minorEastAsia" w:cs="MS Mincho"/>
          <w:strike/>
          <w:color w:val="000000" w:themeColor="text1"/>
          <w:szCs w:val="20"/>
        </w:rPr>
      </w:pPr>
      <w:r w:rsidRPr="007910B6">
        <w:rPr>
          <w:rFonts w:asciiTheme="minorEastAsia" w:hAnsiTheme="minorEastAsia" w:cs="MS Mincho" w:hint="eastAsia"/>
          <w:color w:val="000000" w:themeColor="text1"/>
          <w:szCs w:val="20"/>
        </w:rPr>
        <w:t xml:space="preserve">거래가능종목 중 </w:t>
      </w:r>
      <w:r w:rsidR="00C04779" w:rsidRPr="007910B6">
        <w:rPr>
          <w:rFonts w:asciiTheme="minorEastAsia" w:hAnsiTheme="minorEastAsia" w:cs="MS Mincho" w:hint="eastAsia"/>
          <w:color w:val="000000" w:themeColor="text1"/>
          <w:szCs w:val="20"/>
        </w:rPr>
        <w:t>매수가능</w:t>
      </w:r>
      <w:r w:rsidRPr="007910B6">
        <w:rPr>
          <w:rFonts w:asciiTheme="minorEastAsia" w:hAnsiTheme="minorEastAsia" w:cs="MS Mincho" w:hint="eastAsia"/>
          <w:color w:val="000000" w:themeColor="text1"/>
          <w:szCs w:val="20"/>
        </w:rPr>
        <w:t>종목</w:t>
      </w:r>
      <w:r w:rsidR="00BB41C5" w:rsidRPr="007910B6">
        <w:rPr>
          <w:rFonts w:asciiTheme="minorEastAsia" w:hAnsiTheme="minorEastAsia" w:cs="MS Mincho" w:hint="eastAsia"/>
          <w:color w:val="000000" w:themeColor="text1"/>
          <w:szCs w:val="20"/>
        </w:rPr>
        <w:t>만 입고 가능합니다</w:t>
      </w:r>
      <w:r w:rsidRPr="007910B6">
        <w:rPr>
          <w:rFonts w:asciiTheme="minorEastAsia" w:hAnsiTheme="minorEastAsia" w:cs="MS Mincho" w:hint="eastAsia"/>
          <w:color w:val="000000" w:themeColor="text1"/>
          <w:szCs w:val="20"/>
        </w:rPr>
        <w:t>.</w:t>
      </w:r>
    </w:p>
    <w:p w14:paraId="667944EA" w14:textId="4A5B22EE" w:rsidR="00BB41C5" w:rsidRPr="007910B6" w:rsidRDefault="00E36A2B" w:rsidP="005375E8">
      <w:pPr>
        <w:pStyle w:val="a3"/>
        <w:numPr>
          <w:ilvl w:val="0"/>
          <w:numId w:val="1"/>
        </w:numPr>
        <w:spacing w:line="276" w:lineRule="auto"/>
        <w:ind w:leftChars="550" w:left="145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7910B6">
        <w:rPr>
          <w:rFonts w:asciiTheme="minorEastAsia" w:hAnsiTheme="minorEastAsia" w:cs="MS Mincho" w:hint="eastAsia"/>
          <w:color w:val="000000" w:themeColor="text1"/>
          <w:szCs w:val="20"/>
        </w:rPr>
        <w:t>거래불가종목</w:t>
      </w:r>
      <w:r w:rsidR="00265F6B" w:rsidRPr="007910B6">
        <w:rPr>
          <w:rFonts w:asciiTheme="minorEastAsia" w:hAnsiTheme="minorEastAsia" w:cs="MS Mincho" w:hint="eastAsia"/>
          <w:color w:val="000000" w:themeColor="text1"/>
          <w:szCs w:val="20"/>
        </w:rPr>
        <w:t>은 입고 불가합니다.</w:t>
      </w:r>
      <w:r w:rsidR="006A5CDD" w:rsidRPr="007910B6">
        <w:rPr>
          <w:rFonts w:asciiTheme="minorEastAsia" w:hAnsiTheme="minorEastAsia" w:cs="MS Mincho" w:hint="eastAsia"/>
          <w:color w:val="000000" w:themeColor="text1"/>
          <w:szCs w:val="20"/>
        </w:rPr>
        <w:t xml:space="preserve"> (입고 시 매매 및 평가불가)</w:t>
      </w:r>
    </w:p>
    <w:p w14:paraId="5555B6F9" w14:textId="77777777" w:rsidR="00F27707" w:rsidRPr="007910B6" w:rsidRDefault="00F27707" w:rsidP="005375E8">
      <w:pPr>
        <w:pStyle w:val="a3"/>
        <w:numPr>
          <w:ilvl w:val="0"/>
          <w:numId w:val="1"/>
        </w:numPr>
        <w:spacing w:line="276" w:lineRule="auto"/>
        <w:ind w:leftChars="550" w:left="1457" w:hanging="357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7910B6">
        <w:rPr>
          <w:rFonts w:asciiTheme="minorEastAsia" w:hAnsiTheme="minorEastAsia" w:cs="MS Mincho" w:hint="eastAsia"/>
          <w:color w:val="000000" w:themeColor="text1"/>
          <w:szCs w:val="20"/>
        </w:rPr>
        <w:t>증권사에 따라 입고가능매체/계좌에 제한이 있을 수 있습니다.</w:t>
      </w:r>
    </w:p>
    <w:p w14:paraId="23CABF22" w14:textId="77777777" w:rsidR="00E36A2B" w:rsidRPr="007910B6" w:rsidRDefault="00E36A2B" w:rsidP="00E36A2B">
      <w:pPr>
        <w:pStyle w:val="a3"/>
        <w:spacing w:line="276" w:lineRule="auto"/>
        <w:ind w:leftChars="0" w:left="720"/>
        <w:jc w:val="left"/>
        <w:rPr>
          <w:rFonts w:asciiTheme="minorEastAsia" w:hAnsiTheme="minorEastAsia" w:cs="MS Mincho"/>
          <w:color w:val="000000" w:themeColor="text1"/>
          <w:szCs w:val="20"/>
        </w:rPr>
      </w:pPr>
    </w:p>
    <w:p w14:paraId="0F0AB2AC" w14:textId="2D565E3D" w:rsidR="00C2598E" w:rsidRPr="007910B6" w:rsidRDefault="00E36A2B" w:rsidP="005375E8">
      <w:pPr>
        <w:pStyle w:val="a3"/>
        <w:numPr>
          <w:ilvl w:val="0"/>
          <w:numId w:val="28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7910B6">
        <w:rPr>
          <w:rFonts w:asciiTheme="minorEastAsia" w:hAnsiTheme="minorEastAsia" w:cs="MS Mincho" w:hint="eastAsia"/>
          <w:color w:val="000000" w:themeColor="text1"/>
          <w:szCs w:val="20"/>
        </w:rPr>
        <w:t>주식출고</w:t>
      </w:r>
      <w:r w:rsidR="007C1B5A" w:rsidRPr="007910B6">
        <w:rPr>
          <w:rFonts w:asciiTheme="minorEastAsia" w:hAnsiTheme="minorEastAsia" w:cs="MS Mincho" w:hint="eastAsia"/>
          <w:color w:val="000000" w:themeColor="text1"/>
          <w:szCs w:val="20"/>
        </w:rPr>
        <w:t xml:space="preserve"> </w:t>
      </w:r>
      <w:r w:rsidR="00C46DE6" w:rsidRPr="007910B6">
        <w:rPr>
          <w:rFonts w:asciiTheme="minorEastAsia" w:hAnsiTheme="minorEastAsia" w:cs="MS Mincho"/>
          <w:color w:val="000000" w:themeColor="text1"/>
          <w:szCs w:val="20"/>
        </w:rPr>
        <w:t xml:space="preserve">: </w:t>
      </w:r>
      <w:r w:rsidR="00C46DE6" w:rsidRPr="007910B6">
        <w:rPr>
          <w:rFonts w:asciiTheme="minorEastAsia" w:hAnsiTheme="minorEastAsia" w:cs="MS Mincho" w:hint="eastAsia"/>
          <w:color w:val="000000" w:themeColor="text1"/>
          <w:szCs w:val="20"/>
        </w:rPr>
        <w:t>국내주식 출고 가능(자사/타사),</w:t>
      </w:r>
      <w:r w:rsidR="00C46DE6" w:rsidRPr="007910B6">
        <w:rPr>
          <w:rFonts w:asciiTheme="minorEastAsia" w:hAnsiTheme="minorEastAsia" w:cs="MS Mincho"/>
          <w:color w:val="000000" w:themeColor="text1"/>
          <w:szCs w:val="20"/>
        </w:rPr>
        <w:t xml:space="preserve"> </w:t>
      </w:r>
      <w:r w:rsidR="00C46DE6" w:rsidRPr="007910B6">
        <w:rPr>
          <w:rFonts w:asciiTheme="minorEastAsia" w:hAnsiTheme="minorEastAsia" w:cs="MS Mincho" w:hint="eastAsia"/>
          <w:color w:val="000000" w:themeColor="text1"/>
          <w:szCs w:val="20"/>
        </w:rPr>
        <w:t>해외주식 출고 불가(자사/타사)</w:t>
      </w:r>
    </w:p>
    <w:p w14:paraId="656A0FB1" w14:textId="598B9B2F" w:rsidR="00193538" w:rsidRPr="007910B6" w:rsidRDefault="00193538" w:rsidP="00193538">
      <w:pPr>
        <w:pStyle w:val="a3"/>
        <w:spacing w:line="276" w:lineRule="auto"/>
        <w:ind w:leftChars="0" w:left="72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7910B6">
        <w:rPr>
          <w:rFonts w:asciiTheme="minorEastAsia" w:hAnsiTheme="minorEastAsia" w:cs="MS Mincho"/>
          <w:color w:val="000000" w:themeColor="text1"/>
          <w:szCs w:val="20"/>
        </w:rPr>
        <w:t xml:space="preserve">          (</w:t>
      </w:r>
      <w:r w:rsidRPr="007910B6">
        <w:rPr>
          <w:rFonts w:asciiTheme="minorEastAsia" w:hAnsiTheme="minorEastAsia" w:cs="MS Mincho" w:hint="eastAsia"/>
          <w:color w:val="000000" w:themeColor="text1"/>
          <w:szCs w:val="20"/>
        </w:rPr>
        <w:t>단,</w:t>
      </w:r>
      <w:r w:rsidRPr="007910B6">
        <w:rPr>
          <w:rFonts w:asciiTheme="minorEastAsia" w:hAnsiTheme="minorEastAsia" w:cs="MS Mincho"/>
          <w:color w:val="000000" w:themeColor="text1"/>
          <w:szCs w:val="20"/>
        </w:rPr>
        <w:t xml:space="preserve"> </w:t>
      </w:r>
      <w:r w:rsidRPr="007910B6">
        <w:rPr>
          <w:rFonts w:asciiTheme="minorEastAsia" w:hAnsiTheme="minorEastAsia" w:cs="MS Mincho" w:hint="eastAsia"/>
          <w:color w:val="000000" w:themeColor="text1"/>
          <w:szCs w:val="20"/>
        </w:rPr>
        <w:t>거래가능국가 외 해외주식 자사 출고는 가능)</w:t>
      </w:r>
    </w:p>
    <w:p w14:paraId="28752F5A" w14:textId="77777777" w:rsidR="00750409" w:rsidRPr="00996FCC" w:rsidRDefault="00750409" w:rsidP="00750409">
      <w:pPr>
        <w:spacing w:line="276" w:lineRule="auto"/>
        <w:jc w:val="left"/>
        <w:rPr>
          <w:rFonts w:asciiTheme="minorEastAsia" w:hAnsiTheme="minorEastAsia" w:cs="MS Mincho"/>
          <w:color w:val="000000" w:themeColor="text1"/>
          <w:szCs w:val="20"/>
        </w:rPr>
      </w:pPr>
    </w:p>
    <w:p w14:paraId="32A65262" w14:textId="77777777" w:rsidR="0089781C" w:rsidRPr="00996FCC" w:rsidRDefault="0089781C" w:rsidP="005375E8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추가대출/증</w:t>
      </w:r>
      <w:r w:rsidR="00657946" w:rsidRPr="00996FCC">
        <w:rPr>
          <w:rFonts w:asciiTheme="minorEastAsia" w:hAnsiTheme="minorEastAsia" w:cs="MS Mincho" w:hint="eastAsia"/>
          <w:color w:val="000000" w:themeColor="text1"/>
          <w:szCs w:val="20"/>
        </w:rPr>
        <w:t>액대출</w:t>
      </w:r>
    </w:p>
    <w:p w14:paraId="31B34667" w14:textId="77777777" w:rsidR="00750409" w:rsidRPr="00996FCC" w:rsidRDefault="00750409" w:rsidP="005375E8">
      <w:pPr>
        <w:pStyle w:val="a3"/>
        <w:numPr>
          <w:ilvl w:val="0"/>
          <w:numId w:val="31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한도 내 추가대출</w:t>
      </w:r>
    </w:p>
    <w:p w14:paraId="45A0BE3A" w14:textId="6B50BEF5" w:rsidR="00C42E64" w:rsidRPr="00996FCC" w:rsidRDefault="00C42E64" w:rsidP="005375E8">
      <w:pPr>
        <w:pStyle w:val="a3"/>
        <w:numPr>
          <w:ilvl w:val="0"/>
          <w:numId w:val="32"/>
        </w:numPr>
        <w:snapToGrid w:val="0"/>
        <w:spacing w:line="276" w:lineRule="auto"/>
        <w:ind w:leftChars="0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추가대출신청: </w:t>
      </w:r>
      <w:r w:rsidR="00ED1E9E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대출</w:t>
      </w: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홈페이지</w:t>
      </w:r>
      <w:r w:rsidR="00DE775C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및 모바일앱</w:t>
      </w: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이용</w:t>
      </w:r>
    </w:p>
    <w:p w14:paraId="42AE849F" w14:textId="77777777" w:rsidR="00C42E64" w:rsidRPr="00996FCC" w:rsidRDefault="00C42E64" w:rsidP="005375E8">
      <w:pPr>
        <w:pStyle w:val="a3"/>
        <w:numPr>
          <w:ilvl w:val="0"/>
          <w:numId w:val="32"/>
        </w:numPr>
        <w:snapToGrid w:val="0"/>
        <w:spacing w:line="276" w:lineRule="auto"/>
        <w:ind w:leftChars="0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추가대출조건: 다음의 조건을 모두 충족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하는 경우에 한하여 </w:t>
      </w:r>
      <w:r w:rsidR="00ED1E9E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신청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가능함</w:t>
      </w:r>
    </w:p>
    <w:p w14:paraId="3C22A187" w14:textId="7454BAC1" w:rsidR="00C42E64" w:rsidRPr="00996FCC" w:rsidRDefault="00C42E64" w:rsidP="005375E8">
      <w:pPr>
        <w:pStyle w:val="a3"/>
        <w:numPr>
          <w:ilvl w:val="0"/>
          <w:numId w:val="33"/>
        </w:numPr>
        <w:snapToGrid w:val="0"/>
        <w:spacing w:line="276" w:lineRule="auto"/>
        <w:ind w:leftChars="550" w:left="1457" w:hanging="357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추가대출 후 담보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비</w:t>
      </w: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율이 </w:t>
      </w:r>
      <w:r w:rsidR="00B42D47"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167</w:t>
      </w: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%이상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이어야 함</w:t>
      </w:r>
    </w:p>
    <w:p w14:paraId="179B82C0" w14:textId="77777777" w:rsidR="00ED1E9E" w:rsidRPr="00996FCC" w:rsidRDefault="00ED1E9E" w:rsidP="00ED1E9E">
      <w:pPr>
        <w:pStyle w:val="a3"/>
        <w:snapToGrid w:val="0"/>
        <w:spacing w:line="276" w:lineRule="auto"/>
        <w:ind w:leftChars="0" w:left="1457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996FCC">
        <w:rPr>
          <w:rFonts w:asciiTheme="minorEastAsia" w:hAnsiTheme="minorEastAsia" w:hint="eastAsia"/>
          <w:color w:val="000000" w:themeColor="text1"/>
        </w:rPr>
        <w:t>⇒ 담보비율 산정 시 매수불가 종목은 계좌평가금액에서 제외 됨</w:t>
      </w:r>
    </w:p>
    <w:p w14:paraId="43F3B6E6" w14:textId="77777777" w:rsidR="00C42E64" w:rsidRPr="00996FCC" w:rsidRDefault="00C42E64" w:rsidP="005375E8">
      <w:pPr>
        <w:pStyle w:val="a3"/>
        <w:numPr>
          <w:ilvl w:val="0"/>
          <w:numId w:val="33"/>
        </w:numPr>
        <w:snapToGrid w:val="0"/>
        <w:spacing w:line="276" w:lineRule="auto"/>
        <w:ind w:leftChars="550" w:left="1457" w:hanging="357"/>
        <w:rPr>
          <w:rFonts w:asciiTheme="minorEastAsia" w:hAnsiTheme="minorEastAsia" w:cs="굴림"/>
          <w:color w:val="000000" w:themeColor="text1"/>
          <w:kern w:val="0"/>
          <w:szCs w:val="20"/>
        </w:rPr>
      </w:pPr>
      <w:r w:rsidRPr="00996FCC">
        <w:rPr>
          <w:rFonts w:asciiTheme="minorEastAsia" w:hAnsiTheme="minorEastAsia" w:cs="굴림"/>
          <w:color w:val="000000" w:themeColor="text1"/>
          <w:kern w:val="0"/>
          <w:szCs w:val="20"/>
        </w:rPr>
        <w:t>기존대출금과 추가대출금의 합계액이 대출한도설정금액 이하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여야 함</w:t>
      </w:r>
    </w:p>
    <w:p w14:paraId="113E5C0F" w14:textId="77777777" w:rsidR="00BD55C0" w:rsidRPr="00996FCC" w:rsidRDefault="00BD55C0" w:rsidP="00BD55C0">
      <w:pPr>
        <w:pStyle w:val="a3"/>
        <w:snapToGrid w:val="0"/>
        <w:spacing w:line="276" w:lineRule="auto"/>
        <w:ind w:leftChars="0" w:left="1457"/>
        <w:rPr>
          <w:rFonts w:asciiTheme="minorEastAsia" w:hAnsiTheme="minorEastAsia" w:cs="굴림"/>
          <w:color w:val="000000" w:themeColor="text1"/>
          <w:kern w:val="0"/>
          <w:szCs w:val="20"/>
        </w:rPr>
      </w:pPr>
    </w:p>
    <w:p w14:paraId="205E65D2" w14:textId="77777777" w:rsidR="00C42E64" w:rsidRPr="00996FCC" w:rsidRDefault="00657946" w:rsidP="005375E8">
      <w:pPr>
        <w:pStyle w:val="a3"/>
        <w:numPr>
          <w:ilvl w:val="0"/>
          <w:numId w:val="31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한도</w:t>
      </w:r>
      <w:r w:rsidR="00C42E64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증액</w:t>
      </w:r>
      <w:r w:rsidR="00284A91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대출</w:t>
      </w:r>
    </w:p>
    <w:p w14:paraId="6074EFDF" w14:textId="70B0D856" w:rsidR="00ED1E9E" w:rsidRPr="00996FCC" w:rsidRDefault="004604D5" w:rsidP="005375E8">
      <w:pPr>
        <w:pStyle w:val="ab"/>
        <w:numPr>
          <w:ilvl w:val="0"/>
          <w:numId w:val="34"/>
        </w:numPr>
        <w:wordWrap w:val="0"/>
        <w:spacing w:line="276" w:lineRule="auto"/>
        <w:jc w:val="left"/>
        <w:rPr>
          <w:rFonts w:asciiTheme="minorEastAsia" w:eastAsiaTheme="minorEastAsia" w:hAnsiTheme="minorEastAsia"/>
          <w:color w:val="000000" w:themeColor="text1"/>
        </w:rPr>
      </w:pPr>
      <w:r w:rsidRPr="00996FCC">
        <w:rPr>
          <w:rFonts w:asciiTheme="minorEastAsia" w:eastAsiaTheme="minorEastAsia" w:hAnsiTheme="minorEastAsia" w:hint="eastAsia"/>
          <w:color w:val="000000" w:themeColor="text1"/>
        </w:rPr>
        <w:t>증액대출</w:t>
      </w:r>
      <w:r w:rsidR="00ED1E9E" w:rsidRPr="00996FCC">
        <w:rPr>
          <w:rFonts w:asciiTheme="minorEastAsia" w:eastAsiaTheme="minorEastAsia" w:hAnsiTheme="minorEastAsia" w:hint="eastAsia"/>
          <w:color w:val="000000" w:themeColor="text1"/>
        </w:rPr>
        <w:t>신청: 대출홈페이지</w:t>
      </w:r>
      <w:r w:rsidR="00DE775C" w:rsidRPr="00996FCC">
        <w:rPr>
          <w:rFonts w:asciiTheme="minorEastAsia" w:hAnsiTheme="minorEastAsia" w:hint="eastAsia"/>
          <w:color w:val="000000" w:themeColor="text1"/>
        </w:rPr>
        <w:t xml:space="preserve"> </w:t>
      </w:r>
      <w:r w:rsidR="00DE775C" w:rsidRPr="00996FCC">
        <w:rPr>
          <w:rFonts w:asciiTheme="minorEastAsia" w:eastAsiaTheme="minorEastAsia" w:hAnsiTheme="minorEastAsia" w:hint="eastAsia"/>
          <w:color w:val="000000" w:themeColor="text1"/>
        </w:rPr>
        <w:t>및 모바일앱</w:t>
      </w:r>
      <w:r w:rsidR="00ED1E9E" w:rsidRPr="00996FCC">
        <w:rPr>
          <w:rFonts w:asciiTheme="minorEastAsia" w:eastAsiaTheme="minorEastAsia" w:hAnsiTheme="minorEastAsia" w:hint="eastAsia"/>
          <w:color w:val="000000" w:themeColor="text1"/>
        </w:rPr>
        <w:t xml:space="preserve"> 이용</w:t>
      </w:r>
    </w:p>
    <w:p w14:paraId="01231BE7" w14:textId="77777777" w:rsidR="00ED1E9E" w:rsidRPr="00996FCC" w:rsidRDefault="00ED1E9E" w:rsidP="005375E8">
      <w:pPr>
        <w:pStyle w:val="ab"/>
        <w:numPr>
          <w:ilvl w:val="0"/>
          <w:numId w:val="34"/>
        </w:numPr>
        <w:wordWrap w:val="0"/>
        <w:spacing w:line="276" w:lineRule="auto"/>
        <w:jc w:val="left"/>
        <w:rPr>
          <w:rFonts w:asciiTheme="minorEastAsia" w:eastAsiaTheme="minorEastAsia" w:hAnsiTheme="minorEastAsia"/>
          <w:color w:val="000000" w:themeColor="text1"/>
        </w:rPr>
      </w:pPr>
      <w:r w:rsidRPr="00996FCC">
        <w:rPr>
          <w:rFonts w:asciiTheme="minorEastAsia" w:eastAsiaTheme="minorEastAsia" w:hAnsiTheme="minorEastAsia" w:hint="eastAsia"/>
          <w:color w:val="000000" w:themeColor="text1"/>
        </w:rPr>
        <w:t>증액</w:t>
      </w:r>
      <w:r w:rsidR="004604D5" w:rsidRPr="00996FCC">
        <w:rPr>
          <w:rFonts w:asciiTheme="minorEastAsia" w:eastAsiaTheme="minorEastAsia" w:hAnsiTheme="minorEastAsia" w:hint="eastAsia"/>
          <w:color w:val="000000" w:themeColor="text1"/>
        </w:rPr>
        <w:t>대출</w:t>
      </w:r>
      <w:r w:rsidRPr="00996FCC">
        <w:rPr>
          <w:rFonts w:asciiTheme="minorEastAsia" w:eastAsiaTheme="minorEastAsia" w:hAnsiTheme="minorEastAsia" w:hint="eastAsia"/>
          <w:color w:val="000000" w:themeColor="text1"/>
        </w:rPr>
        <w:t xml:space="preserve"> 조건: 다음의 조건을 모두 충족하는 경우에</w:t>
      </w:r>
      <w:r w:rsidRPr="00996FCC">
        <w:rPr>
          <w:rFonts w:asciiTheme="minorEastAsia" w:eastAsiaTheme="minorEastAsia" w:hAnsiTheme="minorEastAsia" w:cs="바탕" w:hint="eastAsia"/>
          <w:color w:val="000000" w:themeColor="text1"/>
        </w:rPr>
        <w:t xml:space="preserve"> 한하여 신청 가능함</w:t>
      </w:r>
    </w:p>
    <w:p w14:paraId="3AF210E2" w14:textId="77777777" w:rsidR="00ED1E9E" w:rsidRPr="00996FCC" w:rsidRDefault="00ED1E9E" w:rsidP="005375E8">
      <w:pPr>
        <w:pStyle w:val="ab"/>
        <w:numPr>
          <w:ilvl w:val="0"/>
          <w:numId w:val="35"/>
        </w:numPr>
        <w:wordWrap w:val="0"/>
        <w:spacing w:line="276" w:lineRule="auto"/>
        <w:ind w:leftChars="550" w:left="1457" w:hanging="357"/>
        <w:jc w:val="left"/>
        <w:rPr>
          <w:rFonts w:asciiTheme="minorEastAsia" w:eastAsiaTheme="minorEastAsia" w:hAnsiTheme="minorEastAsia"/>
          <w:color w:val="000000" w:themeColor="text1"/>
        </w:rPr>
      </w:pPr>
      <w:r w:rsidRPr="00996FCC">
        <w:rPr>
          <w:rFonts w:asciiTheme="minorEastAsia" w:eastAsiaTheme="minorEastAsia" w:hAnsiTheme="minorEastAsia" w:hint="eastAsia"/>
          <w:color w:val="000000" w:themeColor="text1"/>
        </w:rPr>
        <w:t>신규약정체결조건 모두 충족해야 함</w:t>
      </w:r>
    </w:p>
    <w:p w14:paraId="737E8F22" w14:textId="77777777" w:rsidR="00ED1E9E" w:rsidRPr="00996FCC" w:rsidRDefault="00ED1E9E" w:rsidP="005375E8">
      <w:pPr>
        <w:pStyle w:val="ab"/>
        <w:numPr>
          <w:ilvl w:val="0"/>
          <w:numId w:val="35"/>
        </w:numPr>
        <w:wordWrap w:val="0"/>
        <w:spacing w:line="276" w:lineRule="auto"/>
        <w:ind w:leftChars="550" w:left="1457" w:hanging="357"/>
        <w:jc w:val="left"/>
        <w:rPr>
          <w:rFonts w:asciiTheme="minorEastAsia" w:eastAsiaTheme="minorEastAsia" w:hAnsiTheme="minorEastAsia"/>
          <w:color w:val="000000" w:themeColor="text1"/>
        </w:rPr>
      </w:pPr>
      <w:r w:rsidRPr="00996FCC">
        <w:rPr>
          <w:rFonts w:asciiTheme="minorEastAsia" w:eastAsiaTheme="minorEastAsia" w:hAnsiTheme="minorEastAsia" w:hint="eastAsia"/>
          <w:color w:val="000000" w:themeColor="text1"/>
        </w:rPr>
        <w:t>증액</w:t>
      </w:r>
      <w:r w:rsidR="004604D5" w:rsidRPr="00996FCC">
        <w:rPr>
          <w:rFonts w:asciiTheme="minorEastAsia" w:eastAsiaTheme="minorEastAsia" w:hAnsiTheme="minorEastAsia" w:hint="eastAsia"/>
          <w:color w:val="000000" w:themeColor="text1"/>
        </w:rPr>
        <w:t>대출</w:t>
      </w:r>
      <w:r w:rsidRPr="00996FCC">
        <w:rPr>
          <w:rFonts w:asciiTheme="minorEastAsia" w:eastAsiaTheme="minorEastAsia" w:hAnsiTheme="minorEastAsia" w:hint="eastAsia"/>
          <w:color w:val="000000" w:themeColor="text1"/>
        </w:rPr>
        <w:t>가능금액 범위 내에서 신청해야 함</w:t>
      </w:r>
    </w:p>
    <w:p w14:paraId="5945F945" w14:textId="77777777" w:rsidR="00ED1E9E" w:rsidRPr="00996FCC" w:rsidRDefault="00ED1E9E" w:rsidP="00ED1E9E">
      <w:pPr>
        <w:pStyle w:val="ab"/>
        <w:wordWrap w:val="0"/>
        <w:spacing w:line="276" w:lineRule="auto"/>
        <w:ind w:left="1457"/>
        <w:jc w:val="left"/>
        <w:rPr>
          <w:rFonts w:asciiTheme="minorEastAsia" w:eastAsiaTheme="minorEastAsia" w:hAnsiTheme="minorEastAsia"/>
          <w:color w:val="000000" w:themeColor="text1"/>
        </w:rPr>
      </w:pPr>
      <w:r w:rsidRPr="00996FCC">
        <w:rPr>
          <w:rFonts w:asciiTheme="minorEastAsia" w:eastAsiaTheme="minorEastAsia" w:hAnsiTheme="minorEastAsia" w:hint="eastAsia"/>
          <w:color w:val="000000" w:themeColor="text1"/>
        </w:rPr>
        <w:t>증액</w:t>
      </w:r>
      <w:r w:rsidR="004604D5" w:rsidRPr="00996FCC">
        <w:rPr>
          <w:rFonts w:asciiTheme="minorEastAsia" w:eastAsiaTheme="minorEastAsia" w:hAnsiTheme="minorEastAsia" w:hint="eastAsia"/>
          <w:color w:val="000000" w:themeColor="text1"/>
        </w:rPr>
        <w:t>대출</w:t>
      </w:r>
      <w:r w:rsidRPr="00996FCC">
        <w:rPr>
          <w:rFonts w:asciiTheme="minorEastAsia" w:eastAsiaTheme="minorEastAsia" w:hAnsiTheme="minorEastAsia" w:hint="eastAsia"/>
          <w:color w:val="000000" w:themeColor="text1"/>
        </w:rPr>
        <w:t xml:space="preserve">가능금액 = (계좌평가금액 - 대출잔액) X 대출가능비율 </w:t>
      </w:r>
      <w:r w:rsidRPr="00996FCC">
        <w:rPr>
          <w:rFonts w:asciiTheme="minorEastAsia" w:eastAsiaTheme="minorEastAsia" w:hAnsiTheme="minorEastAsia"/>
          <w:color w:val="000000" w:themeColor="text1"/>
        </w:rPr>
        <w:t>–</w:t>
      </w:r>
      <w:r w:rsidRPr="00996FCC">
        <w:rPr>
          <w:rFonts w:asciiTheme="minorEastAsia" w:eastAsiaTheme="minorEastAsia" w:hAnsiTheme="minorEastAsia" w:hint="eastAsia"/>
          <w:color w:val="000000" w:themeColor="text1"/>
        </w:rPr>
        <w:t xml:space="preserve"> 증액 전 대출한도설정금액</w:t>
      </w:r>
    </w:p>
    <w:p w14:paraId="6C78B7E3" w14:textId="77777777" w:rsidR="00ED1E9E" w:rsidRPr="00996FCC" w:rsidRDefault="00ED1E9E" w:rsidP="00ED1E9E">
      <w:pPr>
        <w:pStyle w:val="ab"/>
        <w:wordWrap w:val="0"/>
        <w:spacing w:line="276" w:lineRule="auto"/>
        <w:ind w:left="1457"/>
        <w:jc w:val="left"/>
        <w:rPr>
          <w:rFonts w:asciiTheme="minorEastAsia" w:eastAsiaTheme="minorEastAsia" w:hAnsiTheme="minorEastAsia"/>
          <w:color w:val="000000" w:themeColor="text1"/>
        </w:rPr>
      </w:pPr>
      <w:r w:rsidRPr="00996FCC">
        <w:rPr>
          <w:rFonts w:asciiTheme="minorEastAsia" w:eastAsiaTheme="minorEastAsia" w:hAnsiTheme="minorEastAsia" w:hint="eastAsia"/>
          <w:color w:val="000000" w:themeColor="text1"/>
        </w:rPr>
        <w:t>⇒ 계좌평가금액 산정 시, 매수불가종목은 제외 됨</w:t>
      </w:r>
    </w:p>
    <w:p w14:paraId="6E3367EA" w14:textId="77777777" w:rsidR="004604D5" w:rsidRPr="00996FCC" w:rsidRDefault="004604D5" w:rsidP="00ED1E9E">
      <w:pPr>
        <w:pStyle w:val="ab"/>
        <w:wordWrap w:val="0"/>
        <w:spacing w:line="276" w:lineRule="auto"/>
        <w:ind w:left="1457"/>
        <w:jc w:val="left"/>
        <w:rPr>
          <w:rFonts w:asciiTheme="minorEastAsia" w:eastAsiaTheme="minorEastAsia" w:hAnsiTheme="minorEastAsia"/>
          <w:color w:val="000000" w:themeColor="text1"/>
        </w:rPr>
      </w:pPr>
      <w:r w:rsidRPr="00996FCC">
        <w:rPr>
          <w:rFonts w:asciiTheme="minorEastAsia" w:eastAsiaTheme="minorEastAsia" w:hAnsiTheme="minorEastAsia" w:hint="eastAsia"/>
          <w:color w:val="000000" w:themeColor="text1"/>
        </w:rPr>
        <w:t>⇒ 대출잔액이란 한도증액 실행 전 대출잔액을 의미함</w:t>
      </w:r>
    </w:p>
    <w:p w14:paraId="45265DF0" w14:textId="77777777" w:rsidR="00BD55C0" w:rsidRPr="00996FCC" w:rsidRDefault="00E67FAA" w:rsidP="005375E8">
      <w:pPr>
        <w:pStyle w:val="ab"/>
        <w:numPr>
          <w:ilvl w:val="0"/>
          <w:numId w:val="35"/>
        </w:numPr>
        <w:wordWrap w:val="0"/>
        <w:spacing w:line="276" w:lineRule="auto"/>
        <w:ind w:leftChars="550" w:left="1457" w:hanging="357"/>
        <w:jc w:val="left"/>
        <w:rPr>
          <w:rFonts w:asciiTheme="minorEastAsia" w:eastAsiaTheme="minorEastAsia" w:hAnsiTheme="minorEastAsia"/>
          <w:color w:val="000000" w:themeColor="text1"/>
        </w:rPr>
      </w:pPr>
      <w:r w:rsidRPr="00996FCC">
        <w:rPr>
          <w:rFonts w:asciiTheme="minorEastAsia" w:eastAsiaTheme="minorEastAsia" w:hAnsiTheme="minorEastAsia" w:hint="eastAsia"/>
          <w:color w:val="000000" w:themeColor="text1"/>
        </w:rPr>
        <w:t>인지세</w:t>
      </w:r>
      <w:r w:rsidR="00ED1E9E" w:rsidRPr="00996FCC">
        <w:rPr>
          <w:rFonts w:asciiTheme="minorEastAsia" w:eastAsiaTheme="minorEastAsia" w:hAnsiTheme="minorEastAsia" w:hint="eastAsia"/>
          <w:color w:val="000000" w:themeColor="text1"/>
        </w:rPr>
        <w:t xml:space="preserve"> 등 수수료금액을 계좌 내 인출 가능한 현금으로 보유해야 함</w:t>
      </w:r>
    </w:p>
    <w:p w14:paraId="6BEEA99C" w14:textId="77777777" w:rsidR="000E682F" w:rsidRPr="00996FCC" w:rsidRDefault="00B036D1" w:rsidP="00BD55C0">
      <w:pPr>
        <w:pStyle w:val="ab"/>
        <w:wordWrap w:val="0"/>
        <w:spacing w:line="276" w:lineRule="auto"/>
        <w:ind w:left="1457"/>
        <w:jc w:val="left"/>
        <w:rPr>
          <w:rFonts w:asciiTheme="minorEastAsia" w:eastAsiaTheme="minorEastAsia" w:hAnsiTheme="minorEastAsia"/>
          <w:color w:val="000000" w:themeColor="text1"/>
        </w:rPr>
      </w:pPr>
      <w:r w:rsidRPr="00996FCC">
        <w:rPr>
          <w:rFonts w:asciiTheme="minorEastAsia" w:eastAsiaTheme="minorEastAsia" w:hAnsiTheme="minorEastAsia" w:hint="eastAsia"/>
          <w:color w:val="000000" w:themeColor="text1"/>
        </w:rPr>
        <w:t>⇒ 인지세: 대출금액에 따라 부과될 수 있음([대출조건] 참조)</w:t>
      </w:r>
    </w:p>
    <w:p w14:paraId="3DEDB551" w14:textId="77777777" w:rsidR="00ED1E9E" w:rsidRPr="00996FCC" w:rsidRDefault="000E682F" w:rsidP="005375E8">
      <w:pPr>
        <w:pStyle w:val="ab"/>
        <w:numPr>
          <w:ilvl w:val="0"/>
          <w:numId w:val="35"/>
        </w:numPr>
        <w:wordWrap w:val="0"/>
        <w:spacing w:line="276" w:lineRule="auto"/>
        <w:ind w:leftChars="550" w:left="1457" w:hanging="357"/>
        <w:jc w:val="left"/>
        <w:rPr>
          <w:rFonts w:asciiTheme="minorEastAsia" w:eastAsiaTheme="minorEastAsia" w:hAnsiTheme="minorEastAsia"/>
          <w:color w:val="000000" w:themeColor="text1"/>
        </w:rPr>
      </w:pPr>
      <w:r w:rsidRPr="00996FCC">
        <w:rPr>
          <w:rFonts w:asciiTheme="minorEastAsia" w:eastAsiaTheme="minorEastAsia" w:hAnsiTheme="minorEastAsia" w:hint="eastAsia"/>
          <w:color w:val="000000" w:themeColor="text1"/>
        </w:rPr>
        <w:t>증액대출 신청은 1일 1회만 가능</w:t>
      </w:r>
    </w:p>
    <w:p w14:paraId="6351B0C7" w14:textId="77777777" w:rsidR="00ED1E9E" w:rsidRPr="00996FCC" w:rsidRDefault="00ED1E9E" w:rsidP="004604D5">
      <w:pPr>
        <w:pStyle w:val="ab"/>
        <w:wordWrap w:val="0"/>
        <w:spacing w:line="276" w:lineRule="auto"/>
        <w:ind w:left="1457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4FF79FA7" w14:textId="77777777" w:rsidR="00284A91" w:rsidRPr="00996FCC" w:rsidRDefault="00284A91" w:rsidP="005375E8">
      <w:pPr>
        <w:pStyle w:val="ab"/>
        <w:numPr>
          <w:ilvl w:val="0"/>
          <w:numId w:val="34"/>
        </w:numPr>
        <w:wordWrap w:val="0"/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996FCC">
        <w:rPr>
          <w:rFonts w:asciiTheme="minorEastAsia" w:eastAsiaTheme="minorEastAsia" w:hAnsiTheme="minorEastAsia" w:cs="바탕" w:hint="eastAsia"/>
          <w:color w:val="000000" w:themeColor="text1"/>
        </w:rPr>
        <w:t>감액대출: 한도감액은 불가능합니다.</w:t>
      </w:r>
    </w:p>
    <w:p w14:paraId="69B4AFF1" w14:textId="77777777" w:rsidR="00284A91" w:rsidRPr="00996FCC" w:rsidRDefault="00284A91" w:rsidP="00284A91">
      <w:pPr>
        <w:pStyle w:val="ab"/>
        <w:wordWrap w:val="0"/>
        <w:spacing w:line="276" w:lineRule="auto"/>
        <w:ind w:left="1080"/>
        <w:rPr>
          <w:rFonts w:asciiTheme="minorEastAsia" w:eastAsiaTheme="minorEastAsia" w:hAnsiTheme="minorEastAsia"/>
          <w:color w:val="000000" w:themeColor="text1"/>
        </w:rPr>
      </w:pPr>
    </w:p>
    <w:p w14:paraId="53CEAE6E" w14:textId="77777777" w:rsidR="00B036D1" w:rsidRPr="00996FCC" w:rsidRDefault="00B036D1" w:rsidP="005375E8">
      <w:pPr>
        <w:pStyle w:val="ab"/>
        <w:numPr>
          <w:ilvl w:val="0"/>
          <w:numId w:val="34"/>
        </w:numPr>
        <w:wordWrap w:val="0"/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996FCC">
        <w:rPr>
          <w:rFonts w:asciiTheme="minorEastAsia" w:eastAsiaTheme="minorEastAsia" w:hAnsiTheme="minorEastAsia" w:cs="바탕" w:hint="eastAsia"/>
          <w:color w:val="000000" w:themeColor="text1"/>
        </w:rPr>
        <w:t>기타사항</w:t>
      </w:r>
    </w:p>
    <w:p w14:paraId="3B0691CB" w14:textId="77777777" w:rsidR="00B036D1" w:rsidRPr="00996FCC" w:rsidRDefault="00ED1E9E" w:rsidP="005375E8">
      <w:pPr>
        <w:pStyle w:val="ab"/>
        <w:numPr>
          <w:ilvl w:val="0"/>
          <w:numId w:val="36"/>
        </w:numPr>
        <w:wordWrap w:val="0"/>
        <w:spacing w:line="276" w:lineRule="auto"/>
        <w:ind w:leftChars="550" w:left="1457" w:hanging="357"/>
        <w:rPr>
          <w:rFonts w:asciiTheme="minorEastAsia" w:eastAsiaTheme="minorEastAsia" w:hAnsiTheme="minorEastAsia"/>
          <w:color w:val="000000" w:themeColor="text1"/>
        </w:rPr>
      </w:pPr>
      <w:r w:rsidRPr="00996FCC">
        <w:rPr>
          <w:rFonts w:asciiTheme="minorEastAsia" w:eastAsiaTheme="minorEastAsia" w:hAnsiTheme="minorEastAsia" w:cs="바탕" w:hint="eastAsia"/>
          <w:color w:val="000000" w:themeColor="text1"/>
        </w:rPr>
        <w:t xml:space="preserve">대출금리: </w:t>
      </w:r>
      <w:r w:rsidR="00B036D1" w:rsidRPr="00996FCC">
        <w:rPr>
          <w:rFonts w:asciiTheme="minorEastAsia" w:eastAsiaTheme="minorEastAsia" w:hAnsiTheme="minorEastAsia" w:cs="바탕" w:hint="eastAsia"/>
          <w:color w:val="000000" w:themeColor="text1"/>
        </w:rPr>
        <w:t>변동 없음(증액대출 실행 전 적용금리를 동일하게 적용)</w:t>
      </w:r>
    </w:p>
    <w:p w14:paraId="0613FECD" w14:textId="77777777" w:rsidR="00ED1E9E" w:rsidRPr="00996FCC" w:rsidRDefault="00ED1E9E" w:rsidP="005375E8">
      <w:pPr>
        <w:pStyle w:val="ab"/>
        <w:numPr>
          <w:ilvl w:val="0"/>
          <w:numId w:val="36"/>
        </w:numPr>
        <w:wordWrap w:val="0"/>
        <w:spacing w:line="276" w:lineRule="auto"/>
        <w:ind w:leftChars="550" w:left="1457" w:hanging="357"/>
        <w:rPr>
          <w:rFonts w:asciiTheme="minorEastAsia" w:eastAsiaTheme="minorEastAsia" w:hAnsiTheme="minorEastAsia"/>
          <w:color w:val="000000" w:themeColor="text1"/>
        </w:rPr>
      </w:pPr>
      <w:r w:rsidRPr="00996FCC">
        <w:rPr>
          <w:rFonts w:asciiTheme="minorEastAsia" w:eastAsiaTheme="minorEastAsia" w:hAnsiTheme="minorEastAsia" w:cs="바탕" w:hint="eastAsia"/>
          <w:color w:val="000000" w:themeColor="text1"/>
        </w:rPr>
        <w:t xml:space="preserve">대출만기: </w:t>
      </w:r>
      <w:r w:rsidR="00B036D1" w:rsidRPr="00996FCC">
        <w:rPr>
          <w:rFonts w:asciiTheme="minorEastAsia" w:eastAsiaTheme="minorEastAsia" w:hAnsiTheme="minorEastAsia" w:cs="바탕" w:hint="eastAsia"/>
          <w:color w:val="000000" w:themeColor="text1"/>
        </w:rPr>
        <w:t>변동 없음(</w:t>
      </w:r>
      <w:r w:rsidRPr="00996FCC">
        <w:rPr>
          <w:rFonts w:asciiTheme="minorEastAsia" w:eastAsiaTheme="minorEastAsia" w:hAnsiTheme="minorEastAsia" w:cs="바탕" w:hint="eastAsia"/>
          <w:color w:val="000000" w:themeColor="text1"/>
        </w:rPr>
        <w:t>최초 대출 만기일자와 동일</w:t>
      </w:r>
      <w:r w:rsidR="00B036D1" w:rsidRPr="00996FCC">
        <w:rPr>
          <w:rFonts w:asciiTheme="minorEastAsia" w:eastAsiaTheme="minorEastAsia" w:hAnsiTheme="minorEastAsia" w:cs="바탕" w:hint="eastAsia"/>
          <w:color w:val="000000" w:themeColor="text1"/>
        </w:rPr>
        <w:t>)</w:t>
      </w:r>
    </w:p>
    <w:p w14:paraId="4822C115" w14:textId="77777777" w:rsidR="00E0470A" w:rsidRPr="00996FCC" w:rsidRDefault="00E0470A" w:rsidP="00284A91">
      <w:pPr>
        <w:spacing w:line="276" w:lineRule="auto"/>
        <w:jc w:val="left"/>
        <w:rPr>
          <w:rFonts w:asciiTheme="minorEastAsia" w:hAnsiTheme="minorEastAsia" w:cs="MS Mincho"/>
          <w:color w:val="000000" w:themeColor="text1"/>
          <w:szCs w:val="20"/>
        </w:rPr>
      </w:pPr>
    </w:p>
    <w:p w14:paraId="78562ED2" w14:textId="77777777" w:rsidR="0094270F" w:rsidRPr="00996FCC" w:rsidRDefault="0089781C" w:rsidP="005375E8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일부상환</w:t>
      </w:r>
    </w:p>
    <w:p w14:paraId="1D4F3995" w14:textId="28EBBB22" w:rsidR="0094270F" w:rsidRPr="00996FCC" w:rsidRDefault="0094270F" w:rsidP="005375E8">
      <w:pPr>
        <w:pStyle w:val="a3"/>
        <w:numPr>
          <w:ilvl w:val="0"/>
          <w:numId w:val="39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</w:rPr>
        <w:t>일부상환신청: 대출홈페이지</w:t>
      </w:r>
      <w:r w:rsidR="00DE775C" w:rsidRPr="00996FCC">
        <w:rPr>
          <w:rFonts w:asciiTheme="minorEastAsia" w:hAnsiTheme="minorEastAsia" w:hint="eastAsia"/>
          <w:color w:val="000000" w:themeColor="text1"/>
        </w:rPr>
        <w:t xml:space="preserve"> 및 모바일앱</w:t>
      </w:r>
      <w:r w:rsidRPr="00996FCC">
        <w:rPr>
          <w:rFonts w:asciiTheme="minorEastAsia" w:hAnsiTheme="minorEastAsia" w:hint="eastAsia"/>
          <w:color w:val="000000" w:themeColor="text1"/>
        </w:rPr>
        <w:t xml:space="preserve"> 이용</w:t>
      </w:r>
    </w:p>
    <w:p w14:paraId="0360D662" w14:textId="77777777" w:rsidR="0094270F" w:rsidRPr="00996FCC" w:rsidRDefault="0094270F" w:rsidP="005375E8">
      <w:pPr>
        <w:pStyle w:val="a3"/>
        <w:numPr>
          <w:ilvl w:val="0"/>
          <w:numId w:val="39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바탕" w:hint="eastAsia"/>
          <w:color w:val="000000" w:themeColor="text1"/>
        </w:rPr>
        <w:t>일부상환 조건: 다음의 조건을 모두 충족하는 경우에 한하여 신청 가능함</w:t>
      </w:r>
    </w:p>
    <w:p w14:paraId="350D2B7E" w14:textId="77777777" w:rsidR="0094270F" w:rsidRPr="00996FCC" w:rsidRDefault="0094270F" w:rsidP="005375E8">
      <w:pPr>
        <w:pStyle w:val="ab"/>
        <w:numPr>
          <w:ilvl w:val="0"/>
          <w:numId w:val="40"/>
        </w:numPr>
        <w:wordWrap w:val="0"/>
        <w:spacing w:line="276" w:lineRule="auto"/>
        <w:ind w:left="1077" w:hanging="357"/>
        <w:jc w:val="left"/>
        <w:rPr>
          <w:rFonts w:asciiTheme="minorEastAsia" w:eastAsiaTheme="minorEastAsia" w:hAnsiTheme="minorEastAsia"/>
          <w:color w:val="000000" w:themeColor="text1"/>
        </w:rPr>
      </w:pPr>
      <w:r w:rsidRPr="00996FCC">
        <w:rPr>
          <w:rFonts w:asciiTheme="minorEastAsia" w:eastAsiaTheme="minorEastAsia" w:hAnsiTheme="minorEastAsia" w:hint="eastAsia"/>
          <w:color w:val="000000" w:themeColor="text1"/>
        </w:rPr>
        <w:t>일부상환금액 및 이자금액</w:t>
      </w:r>
      <w:r w:rsidR="00E67FAA" w:rsidRPr="00996FCC">
        <w:rPr>
          <w:rFonts w:asciiTheme="minorEastAsia" w:eastAsiaTheme="minorEastAsia" w:hAnsiTheme="minorEastAsia" w:hint="eastAsia"/>
          <w:color w:val="000000" w:themeColor="text1"/>
        </w:rPr>
        <w:t>등</w:t>
      </w:r>
      <w:r w:rsidRPr="00996FCC">
        <w:rPr>
          <w:rFonts w:asciiTheme="minorEastAsia" w:eastAsiaTheme="minorEastAsia" w:hAnsiTheme="minorEastAsia" w:hint="eastAsia"/>
          <w:color w:val="000000" w:themeColor="text1"/>
        </w:rPr>
        <w:t>을 인출가능 현금으로 보유</w:t>
      </w:r>
    </w:p>
    <w:p w14:paraId="554A5BF6" w14:textId="77777777" w:rsidR="0094270F" w:rsidRPr="00996FCC" w:rsidRDefault="0094270F" w:rsidP="005375E8">
      <w:pPr>
        <w:pStyle w:val="ab"/>
        <w:numPr>
          <w:ilvl w:val="0"/>
          <w:numId w:val="40"/>
        </w:numPr>
        <w:wordWrap w:val="0"/>
        <w:spacing w:line="276" w:lineRule="auto"/>
        <w:ind w:left="1077" w:hanging="357"/>
        <w:jc w:val="left"/>
        <w:rPr>
          <w:rFonts w:asciiTheme="minorEastAsia" w:eastAsiaTheme="minorEastAsia" w:hAnsiTheme="minorEastAsia"/>
          <w:color w:val="000000" w:themeColor="text1"/>
        </w:rPr>
      </w:pPr>
      <w:r w:rsidRPr="00996FCC">
        <w:rPr>
          <w:rFonts w:asciiTheme="minorEastAsia" w:eastAsiaTheme="minorEastAsia" w:hAnsiTheme="minorEastAsia" w:hint="eastAsia"/>
          <w:color w:val="000000" w:themeColor="text1"/>
        </w:rPr>
        <w:t>일부상환 후 담보비율 상승</w:t>
      </w:r>
    </w:p>
    <w:p w14:paraId="20B6C862" w14:textId="77777777" w:rsidR="0094270F" w:rsidRPr="00996FCC" w:rsidRDefault="0094270F" w:rsidP="0094270F">
      <w:pPr>
        <w:pStyle w:val="a3"/>
        <w:spacing w:line="276" w:lineRule="auto"/>
        <w:ind w:leftChars="0" w:left="720"/>
        <w:jc w:val="left"/>
        <w:rPr>
          <w:rFonts w:asciiTheme="minorEastAsia" w:hAnsiTheme="minorEastAsia" w:cs="MS Mincho"/>
          <w:color w:val="000000" w:themeColor="text1"/>
          <w:szCs w:val="20"/>
        </w:rPr>
      </w:pPr>
    </w:p>
    <w:p w14:paraId="1F320D2D" w14:textId="77777777" w:rsidR="0094270F" w:rsidRPr="00996FCC" w:rsidRDefault="0089781C" w:rsidP="005375E8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연장</w:t>
      </w:r>
    </w:p>
    <w:p w14:paraId="5E304C51" w14:textId="15968037" w:rsidR="0094270F" w:rsidRPr="00996FCC" w:rsidRDefault="0094270F" w:rsidP="005375E8">
      <w:pPr>
        <w:pStyle w:val="a3"/>
        <w:numPr>
          <w:ilvl w:val="0"/>
          <w:numId w:val="41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연장신청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: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대출홈페이지 </w:t>
      </w:r>
      <w:r w:rsidR="00DE775C" w:rsidRPr="00996FCC">
        <w:rPr>
          <w:rFonts w:asciiTheme="minorEastAsia" w:hAnsiTheme="minorEastAsia" w:hint="eastAsia"/>
          <w:color w:val="000000" w:themeColor="text1"/>
          <w:szCs w:val="20"/>
        </w:rPr>
        <w:t xml:space="preserve">및 모바일앱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이용</w:t>
      </w:r>
    </w:p>
    <w:p w14:paraId="7DEC9883" w14:textId="77777777" w:rsidR="0094270F" w:rsidRPr="00996FCC" w:rsidRDefault="0094270F" w:rsidP="005375E8">
      <w:pPr>
        <w:pStyle w:val="a3"/>
        <w:numPr>
          <w:ilvl w:val="0"/>
          <w:numId w:val="41"/>
        </w:numPr>
        <w:spacing w:line="276" w:lineRule="auto"/>
        <w:ind w:leftChars="0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연장조건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: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다음의 조건을 모두 충족하는 경우에 한하여 가능</w:t>
      </w:r>
    </w:p>
    <w:p w14:paraId="78A3D8AA" w14:textId="77777777" w:rsidR="0094270F" w:rsidRPr="00996FCC" w:rsidRDefault="0094270F" w:rsidP="005375E8">
      <w:pPr>
        <w:pStyle w:val="a3"/>
        <w:numPr>
          <w:ilvl w:val="0"/>
          <w:numId w:val="42"/>
        </w:numPr>
        <w:spacing w:line="276" w:lineRule="auto"/>
        <w:ind w:leftChars="0" w:left="1123" w:hanging="403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kern w:val="0"/>
          <w:szCs w:val="20"/>
        </w:rPr>
        <w:t xml:space="preserve">신규약정체결조건 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①</w:t>
      </w:r>
      <w:r w:rsidRPr="00996FCC">
        <w:rPr>
          <w:rFonts w:asciiTheme="minorEastAsia" w:hAnsiTheme="minorEastAsia" w:cs="굴림" w:hint="eastAsia"/>
          <w:color w:val="000000" w:themeColor="text1"/>
          <w:szCs w:val="20"/>
        </w:rPr>
        <w:t>~</w:t>
      </w: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>⑦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해당고객</w:t>
      </w:r>
    </w:p>
    <w:p w14:paraId="40BBF45C" w14:textId="2F576FEB" w:rsidR="0094270F" w:rsidRPr="00996FCC" w:rsidRDefault="0094270F" w:rsidP="005375E8">
      <w:pPr>
        <w:pStyle w:val="a3"/>
        <w:numPr>
          <w:ilvl w:val="0"/>
          <w:numId w:val="42"/>
        </w:numPr>
        <w:spacing w:line="276" w:lineRule="auto"/>
        <w:ind w:leftChars="0" w:left="1123" w:hanging="403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약정만기일</w:t>
      </w:r>
      <w:r w:rsidRPr="00996FCC">
        <w:rPr>
          <w:rFonts w:asciiTheme="minorEastAsia" w:hAnsiTheme="minorEastAsia"/>
          <w:color w:val="000000" w:themeColor="text1"/>
          <w:szCs w:val="20"/>
        </w:rPr>
        <w:t>(D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일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 15:30) ~ </w:t>
      </w:r>
      <w:r w:rsidR="00D07741" w:rsidRPr="00996FCC">
        <w:rPr>
          <w:rFonts w:asciiTheme="minorEastAsia" w:hAnsiTheme="minorEastAsia" w:hint="eastAsia"/>
          <w:color w:val="000000" w:themeColor="text1"/>
          <w:szCs w:val="20"/>
        </w:rPr>
        <w:t>D-10일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 사이</w:t>
      </w:r>
      <w:r w:rsidRPr="00996FCC">
        <w:rPr>
          <w:rFonts w:asciiTheme="minorEastAsia" w:hAnsiTheme="minorEastAsia"/>
          <w:color w:val="000000" w:themeColor="text1"/>
          <w:szCs w:val="20"/>
        </w:rPr>
        <w:t>(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영업일기준</w:t>
      </w:r>
      <w:r w:rsidRPr="00996FCC">
        <w:rPr>
          <w:rFonts w:asciiTheme="minorEastAsia" w:hAnsiTheme="minorEastAsia"/>
          <w:color w:val="000000" w:themeColor="text1"/>
          <w:szCs w:val="20"/>
        </w:rPr>
        <w:t>)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에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온라인연장 신청한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고객</w:t>
      </w:r>
    </w:p>
    <w:p w14:paraId="059A37FB" w14:textId="77777777" w:rsidR="0094270F" w:rsidRPr="00996FCC" w:rsidRDefault="0094270F" w:rsidP="005375E8">
      <w:pPr>
        <w:pStyle w:val="a3"/>
        <w:numPr>
          <w:ilvl w:val="0"/>
          <w:numId w:val="42"/>
        </w:numPr>
        <w:spacing w:line="276" w:lineRule="auto"/>
        <w:ind w:leftChars="0" w:left="1123" w:hanging="403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kern w:val="0"/>
          <w:szCs w:val="20"/>
        </w:rPr>
        <w:t xml:space="preserve">증권계좌담보비율 </w:t>
      </w:r>
      <w:r w:rsidR="00BF46DC" w:rsidRPr="00996FCC">
        <w:rPr>
          <w:rFonts w:asciiTheme="minorEastAsia" w:hAnsiTheme="minorEastAsia" w:hint="eastAsia"/>
          <w:color w:val="000000" w:themeColor="text1"/>
          <w:kern w:val="0"/>
          <w:szCs w:val="20"/>
        </w:rPr>
        <w:t>[</w:t>
      </w:r>
      <w:r w:rsidRPr="00996FCC">
        <w:rPr>
          <w:rFonts w:asciiTheme="minorEastAsia" w:hAnsiTheme="minorEastAsia" w:hint="eastAsia"/>
          <w:color w:val="000000" w:themeColor="text1"/>
          <w:kern w:val="0"/>
          <w:szCs w:val="20"/>
        </w:rPr>
        <w:t>연장가능담보비율</w:t>
      </w:r>
      <w:r w:rsidR="00BF46DC" w:rsidRPr="00996FCC">
        <w:rPr>
          <w:rFonts w:asciiTheme="minorEastAsia" w:hAnsiTheme="minorEastAsia" w:hint="eastAsia"/>
          <w:color w:val="000000" w:themeColor="text1"/>
          <w:kern w:val="0"/>
          <w:szCs w:val="20"/>
        </w:rPr>
        <w:t>]</w:t>
      </w:r>
      <w:r w:rsidRPr="00996FCC">
        <w:rPr>
          <w:rFonts w:asciiTheme="minorEastAsia" w:hAnsiTheme="minorEastAsia" w:hint="eastAsia"/>
          <w:color w:val="000000" w:themeColor="text1"/>
          <w:kern w:val="0"/>
          <w:szCs w:val="20"/>
        </w:rPr>
        <w:t xml:space="preserve"> 이상인 고객</w:t>
      </w:r>
    </w:p>
    <w:p w14:paraId="08624166" w14:textId="77777777" w:rsidR="0094270F" w:rsidRPr="00996FCC" w:rsidRDefault="0094270F" w:rsidP="005375E8">
      <w:pPr>
        <w:pStyle w:val="a3"/>
        <w:numPr>
          <w:ilvl w:val="0"/>
          <w:numId w:val="42"/>
        </w:numPr>
        <w:spacing w:line="276" w:lineRule="auto"/>
        <w:ind w:leftChars="0" w:left="1123" w:hanging="403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증권계좌 내에 만기해당월 이자를 현금으로 보유한 고객</w:t>
      </w:r>
    </w:p>
    <w:p w14:paraId="3C7395C9" w14:textId="77777777" w:rsidR="0094270F" w:rsidRPr="00996FCC" w:rsidRDefault="0094270F" w:rsidP="005375E8">
      <w:pPr>
        <w:pStyle w:val="a3"/>
        <w:numPr>
          <w:ilvl w:val="0"/>
          <w:numId w:val="41"/>
        </w:numPr>
        <w:snapToGrid w:val="0"/>
        <w:spacing w:line="276" w:lineRule="auto"/>
        <w:ind w:leftChars="0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기타사항</w:t>
      </w:r>
    </w:p>
    <w:p w14:paraId="39460E8C" w14:textId="77777777" w:rsidR="0094270F" w:rsidRPr="00996FCC" w:rsidRDefault="0094270F" w:rsidP="005375E8">
      <w:pPr>
        <w:pStyle w:val="a3"/>
        <w:numPr>
          <w:ilvl w:val="0"/>
          <w:numId w:val="50"/>
        </w:numPr>
        <w:snapToGrid w:val="0"/>
        <w:spacing w:line="276" w:lineRule="auto"/>
        <w:ind w:leftChars="0" w:left="1077" w:hanging="357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만기일이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공휴일인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경우</w:t>
      </w:r>
      <w:r w:rsidRPr="00996FCC">
        <w:rPr>
          <w:rFonts w:asciiTheme="minorEastAsia" w:hAnsiTheme="minorEastAsia"/>
          <w:color w:val="000000" w:themeColor="text1"/>
          <w:szCs w:val="20"/>
        </w:rPr>
        <w:t xml:space="preserve">,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만기 경과 후 </w:t>
      </w:r>
      <w:r w:rsidR="00030FEA" w:rsidRPr="00996FCC">
        <w:rPr>
          <w:rFonts w:asciiTheme="minorEastAsia" w:hAnsiTheme="minorEastAsia" w:hint="eastAsia"/>
          <w:color w:val="000000" w:themeColor="text1"/>
          <w:szCs w:val="20"/>
        </w:rPr>
        <w:t>익영업일에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처리됩니다.</w:t>
      </w:r>
    </w:p>
    <w:p w14:paraId="4FA8D21F" w14:textId="77777777" w:rsidR="00E904C6" w:rsidRPr="00996FCC" w:rsidRDefault="0094270F" w:rsidP="005375E8">
      <w:pPr>
        <w:pStyle w:val="a3"/>
        <w:numPr>
          <w:ilvl w:val="0"/>
          <w:numId w:val="50"/>
        </w:numPr>
        <w:snapToGrid w:val="0"/>
        <w:spacing w:line="276" w:lineRule="auto"/>
        <w:ind w:leftChars="0" w:left="1077" w:hanging="357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연장 </w:t>
      </w:r>
      <w:r w:rsidR="00E904C6" w:rsidRPr="00996FCC">
        <w:rPr>
          <w:rFonts w:asciiTheme="minorEastAsia" w:hAnsiTheme="minorEastAsia" w:hint="eastAsia"/>
          <w:color w:val="000000" w:themeColor="text1"/>
          <w:szCs w:val="20"/>
        </w:rPr>
        <w:t xml:space="preserve">처리 시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이자금액이 전액 인출되지 않는 경우 연장이 부결될 수 있으므로</w:t>
      </w:r>
      <w:r w:rsidR="00E904C6" w:rsidRPr="00996FCC">
        <w:rPr>
          <w:rFonts w:asciiTheme="minorEastAsia" w:hAnsiTheme="minorEastAsia" w:hint="eastAsia"/>
          <w:color w:val="000000" w:themeColor="text1"/>
          <w:szCs w:val="20"/>
        </w:rPr>
        <w:t>,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 반드시 연장 전 계좌예수금을 확인하여 주시기 바랍니다.</w:t>
      </w:r>
    </w:p>
    <w:p w14:paraId="1A91D11F" w14:textId="411B1F98" w:rsidR="0089781C" w:rsidRPr="00996FCC" w:rsidRDefault="0094270F" w:rsidP="005375E8">
      <w:pPr>
        <w:pStyle w:val="a3"/>
        <w:numPr>
          <w:ilvl w:val="0"/>
          <w:numId w:val="50"/>
        </w:numPr>
        <w:snapToGrid w:val="0"/>
        <w:spacing w:line="276" w:lineRule="auto"/>
        <w:ind w:leftChars="0" w:left="1077" w:hanging="357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금융기관의 대출조건에 적합하지 않다고 판단되는 경우(이자연체, 신용조건 미달, 연락두절 등) 연장이 거절될 수 있으며, 해당계좌에 대한 </w:t>
      </w:r>
      <w:r w:rsidR="00E904C6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사용제한(</w:t>
      </w:r>
      <w:r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신규매수</w:t>
      </w:r>
      <w:r w:rsidR="00E904C6" w:rsidRPr="00996FCC">
        <w:rPr>
          <w:rFonts w:asciiTheme="minorEastAsia" w:hAnsiTheme="minorEastAsia" w:cs="굴림" w:hint="eastAsia"/>
          <w:color w:val="000000" w:themeColor="text1"/>
          <w:kern w:val="0"/>
          <w:szCs w:val="20"/>
        </w:rPr>
        <w:t>불가/인출불가) 또는 반대매매가 실행 될 수 있으므로 이점 유념하시기 바랍니다.</w:t>
      </w:r>
      <w:r w:rsidR="00006555">
        <w:rPr>
          <w:rFonts w:asciiTheme="minorEastAsia" w:hAnsiTheme="minorEastAsia" w:cs="굴림"/>
          <w:color w:val="000000" w:themeColor="text1"/>
          <w:kern w:val="0"/>
          <w:szCs w:val="20"/>
        </w:rPr>
        <w:t xml:space="preserve"> </w:t>
      </w:r>
    </w:p>
    <w:p w14:paraId="67104E47" w14:textId="77777777" w:rsidR="00C4488E" w:rsidRPr="00996FCC" w:rsidRDefault="00C4488E" w:rsidP="005375E8">
      <w:pPr>
        <w:pStyle w:val="a3"/>
        <w:numPr>
          <w:ilvl w:val="0"/>
          <w:numId w:val="50"/>
        </w:numPr>
        <w:snapToGrid w:val="0"/>
        <w:spacing w:line="276" w:lineRule="auto"/>
        <w:ind w:leftChars="0" w:left="1077" w:hanging="357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연장이 부결(거절)된 경우 익영업일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반대매매가 실행되며, 상환완료 후 계약이 해지됩니다. 또한 상환 시까지 연체이자율이 적용됩니다.</w:t>
      </w:r>
    </w:p>
    <w:p w14:paraId="7797E696" w14:textId="546974ED" w:rsidR="00F65E46" w:rsidRPr="00B23D7A" w:rsidRDefault="00F65E46" w:rsidP="005375E8">
      <w:pPr>
        <w:pStyle w:val="a3"/>
        <w:numPr>
          <w:ilvl w:val="0"/>
          <w:numId w:val="50"/>
        </w:numPr>
        <w:snapToGrid w:val="0"/>
        <w:spacing w:line="276" w:lineRule="auto"/>
        <w:ind w:leftChars="0" w:left="1077" w:hanging="357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연장 시 대출조건(</w:t>
      </w:r>
      <w:r w:rsidRPr="00B23D7A">
        <w:rPr>
          <w:rFonts w:asciiTheme="minorEastAsia" w:hAnsiTheme="minorEastAsia" w:hint="eastAsia"/>
          <w:color w:val="000000" w:themeColor="text1"/>
          <w:szCs w:val="20"/>
        </w:rPr>
        <w:t>이자율</w:t>
      </w:r>
      <w:r w:rsidR="00006555" w:rsidRPr="00B23D7A">
        <w:rPr>
          <w:rFonts w:asciiTheme="minorEastAsia" w:hAnsiTheme="minorEastAsia" w:hint="eastAsia"/>
          <w:color w:val="000000" w:themeColor="text1"/>
          <w:szCs w:val="20"/>
        </w:rPr>
        <w:t>, 연장기간</w:t>
      </w:r>
      <w:r w:rsidRPr="00B23D7A">
        <w:rPr>
          <w:rFonts w:asciiTheme="minorEastAsia" w:hAnsiTheme="minorEastAsia" w:hint="eastAsia"/>
          <w:color w:val="000000" w:themeColor="text1"/>
          <w:szCs w:val="20"/>
        </w:rPr>
        <w:t xml:space="preserve"> 등)은 금융기관의 사정과 경제상황에 따라 변경될 수 있습니다.</w:t>
      </w:r>
    </w:p>
    <w:p w14:paraId="1975FECF" w14:textId="7CA8F3B1" w:rsidR="00F65E46" w:rsidRPr="00B23D7A" w:rsidRDefault="00F65E46" w:rsidP="005375E8">
      <w:pPr>
        <w:pStyle w:val="a3"/>
        <w:numPr>
          <w:ilvl w:val="0"/>
          <w:numId w:val="50"/>
        </w:numPr>
        <w:snapToGrid w:val="0"/>
        <w:spacing w:line="276" w:lineRule="auto"/>
        <w:ind w:leftChars="0" w:left="1077" w:hanging="357"/>
        <w:rPr>
          <w:rFonts w:asciiTheme="minorEastAsia" w:hAnsiTheme="minorEastAsia"/>
          <w:color w:val="000000" w:themeColor="text1"/>
          <w:szCs w:val="20"/>
        </w:rPr>
      </w:pPr>
      <w:r w:rsidRPr="00B23D7A">
        <w:rPr>
          <w:rFonts w:asciiTheme="minorEastAsia" w:hAnsiTheme="minorEastAsia" w:cs="굴림" w:hint="eastAsia"/>
          <w:color w:val="000000" w:themeColor="text1"/>
          <w:kern w:val="0"/>
          <w:szCs w:val="20"/>
        </w:rPr>
        <w:t>연장을 원하지 않는 경우, 당사 홈페이지</w:t>
      </w:r>
      <w:r w:rsidR="00DE775C" w:rsidRPr="00B23D7A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및 모바일앱을</w:t>
      </w:r>
      <w:r w:rsidRPr="00B23D7A">
        <w:rPr>
          <w:rFonts w:asciiTheme="minorEastAsia" w:hAnsiTheme="minorEastAsia" w:cs="굴림" w:hint="eastAsia"/>
          <w:color w:val="000000" w:themeColor="text1"/>
          <w:kern w:val="0"/>
          <w:szCs w:val="20"/>
        </w:rPr>
        <w:t xml:space="preserve"> 통하여 해지 가능합니다.</w:t>
      </w:r>
    </w:p>
    <w:p w14:paraId="5EBCF77B" w14:textId="77777777" w:rsidR="00E904C6" w:rsidRPr="00B23D7A" w:rsidRDefault="00E904C6" w:rsidP="00E904C6">
      <w:pPr>
        <w:pStyle w:val="a3"/>
        <w:snapToGrid w:val="0"/>
        <w:spacing w:line="276" w:lineRule="auto"/>
        <w:ind w:leftChars="0" w:left="1077"/>
        <w:rPr>
          <w:rFonts w:asciiTheme="minorEastAsia" w:hAnsiTheme="minorEastAsia"/>
          <w:color w:val="000000" w:themeColor="text1"/>
          <w:szCs w:val="20"/>
        </w:rPr>
      </w:pPr>
    </w:p>
    <w:p w14:paraId="126F10F0" w14:textId="77777777" w:rsidR="00E904C6" w:rsidRPr="00996FCC" w:rsidRDefault="00E904C6" w:rsidP="00E904C6">
      <w:pPr>
        <w:pStyle w:val="a3"/>
        <w:snapToGrid w:val="0"/>
        <w:spacing w:line="276" w:lineRule="auto"/>
        <w:ind w:leftChars="0" w:left="1077"/>
        <w:rPr>
          <w:rFonts w:asciiTheme="minorEastAsia" w:hAnsiTheme="minorEastAsia"/>
          <w:color w:val="000000" w:themeColor="text1"/>
          <w:szCs w:val="20"/>
        </w:rPr>
      </w:pPr>
    </w:p>
    <w:p w14:paraId="2288522D" w14:textId="19563651" w:rsidR="004C18FF" w:rsidRPr="00996FCC" w:rsidRDefault="0089781C" w:rsidP="005375E8">
      <w:pPr>
        <w:pStyle w:val="a3"/>
        <w:numPr>
          <w:ilvl w:val="0"/>
          <w:numId w:val="5"/>
        </w:numPr>
        <w:spacing w:line="276" w:lineRule="auto"/>
        <w:ind w:leftChars="0"/>
        <w:jc w:val="left"/>
        <w:rPr>
          <w:rFonts w:asciiTheme="minorEastAsia" w:hAnsiTheme="minorEastAsia" w:cs="MS Mincho"/>
          <w:b/>
          <w:color w:val="000000" w:themeColor="text1"/>
          <w:sz w:val="24"/>
          <w:szCs w:val="20"/>
        </w:rPr>
      </w:pPr>
      <w:r w:rsidRPr="00996FCC">
        <w:rPr>
          <w:rFonts w:asciiTheme="minorEastAsia" w:hAnsiTheme="minorEastAsia" w:cs="MS Mincho" w:hint="eastAsia"/>
          <w:b/>
          <w:color w:val="000000" w:themeColor="text1"/>
          <w:sz w:val="24"/>
          <w:szCs w:val="20"/>
        </w:rPr>
        <w:t>기타사항</w:t>
      </w:r>
      <w:r w:rsidR="004C18FF" w:rsidRPr="00996FCC">
        <w:rPr>
          <w:rFonts w:asciiTheme="minorEastAsia" w:hAnsiTheme="minorEastAsia" w:cs="MS Mincho"/>
          <w:color w:val="000000" w:themeColor="text1"/>
          <w:szCs w:val="20"/>
        </w:rPr>
        <w:tab/>
      </w:r>
    </w:p>
    <w:p w14:paraId="1B6E6E4F" w14:textId="77777777" w:rsidR="004C18FF" w:rsidRPr="00996FCC" w:rsidRDefault="004C18FF" w:rsidP="004C18FF">
      <w:pPr>
        <w:pStyle w:val="a3"/>
        <w:spacing w:line="276" w:lineRule="auto"/>
        <w:ind w:leftChars="0" w:left="400"/>
        <w:jc w:val="left"/>
        <w:rPr>
          <w:rFonts w:asciiTheme="minorEastAsia" w:hAnsiTheme="minorEastAsia" w:cs="MS Mincho"/>
          <w:b/>
          <w:color w:val="000000" w:themeColor="text1"/>
          <w:sz w:val="24"/>
          <w:szCs w:val="20"/>
        </w:rPr>
      </w:pPr>
    </w:p>
    <w:p w14:paraId="6AE71183" w14:textId="77777777" w:rsidR="00E904C6" w:rsidRPr="00996FCC" w:rsidRDefault="00E904C6" w:rsidP="005375E8">
      <w:pPr>
        <w:pStyle w:val="a3"/>
        <w:numPr>
          <w:ilvl w:val="0"/>
          <w:numId w:val="43"/>
        </w:numPr>
        <w:spacing w:line="276" w:lineRule="auto"/>
        <w:ind w:leftChars="0"/>
        <w:jc w:val="left"/>
        <w:rPr>
          <w:rFonts w:asciiTheme="minorEastAsia" w:hAnsiTheme="minorEastAsia"/>
          <w:color w:val="000000" w:themeColor="text1"/>
          <w:spacing w:val="-8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pacing w:val="-8"/>
          <w:szCs w:val="20"/>
        </w:rPr>
        <w:t>연락처제공의무</w:t>
      </w:r>
    </w:p>
    <w:p w14:paraId="3D97B026" w14:textId="53026E13" w:rsidR="00E904C6" w:rsidRPr="00996FCC" w:rsidRDefault="00E904C6" w:rsidP="00E904C6">
      <w:pPr>
        <w:pStyle w:val="a3"/>
        <w:spacing w:line="276" w:lineRule="auto"/>
        <w:ind w:leftChars="0" w:left="360"/>
        <w:jc w:val="left"/>
        <w:rPr>
          <w:rFonts w:asciiTheme="minorEastAsia" w:hAnsiTheme="minorEastAsia"/>
          <w:color w:val="000000" w:themeColor="text1"/>
          <w:spacing w:val="-8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pacing w:val="-8"/>
          <w:szCs w:val="20"/>
        </w:rPr>
        <w:t>고객은 스탁론 계좌 운용을 위한 중요정보(담보비율, 반대매매 안내, 이자연체, 만기연장 등)를 정상적으로 수신하기 위하여, 항상 최신의 연락처정보</w:t>
      </w:r>
      <w:r w:rsidR="00B07C2B" w:rsidRPr="00996FCC">
        <w:rPr>
          <w:rFonts w:asciiTheme="minorEastAsia" w:hAnsiTheme="minorEastAsia" w:hint="eastAsia"/>
          <w:color w:val="000000" w:themeColor="text1"/>
          <w:spacing w:val="-8"/>
          <w:szCs w:val="20"/>
        </w:rPr>
        <w:t>(휴대폰 번호,</w:t>
      </w:r>
      <w:r w:rsidR="00B07C2B" w:rsidRPr="00996FCC">
        <w:rPr>
          <w:rFonts w:asciiTheme="minorEastAsia" w:hAnsiTheme="minorEastAsia"/>
          <w:color w:val="000000" w:themeColor="text1"/>
          <w:spacing w:val="-8"/>
          <w:szCs w:val="20"/>
        </w:rPr>
        <w:t xml:space="preserve"> E-Mail </w:t>
      </w:r>
      <w:r w:rsidR="00B07C2B" w:rsidRPr="00996FCC">
        <w:rPr>
          <w:rFonts w:asciiTheme="minorEastAsia" w:hAnsiTheme="minorEastAsia" w:hint="eastAsia"/>
          <w:color w:val="000000" w:themeColor="text1"/>
          <w:spacing w:val="-8"/>
          <w:szCs w:val="20"/>
        </w:rPr>
        <w:t>주소)</w:t>
      </w:r>
      <w:r w:rsidRPr="00996FCC">
        <w:rPr>
          <w:rFonts w:asciiTheme="minorEastAsia" w:hAnsiTheme="minorEastAsia" w:hint="eastAsia"/>
          <w:color w:val="000000" w:themeColor="text1"/>
          <w:spacing w:val="-8"/>
          <w:szCs w:val="20"/>
        </w:rPr>
        <w:t xml:space="preserve">를 금융기관(대출여신기관 및 증권사)에 제공하여야 합니다. </w:t>
      </w:r>
    </w:p>
    <w:p w14:paraId="7F4D6875" w14:textId="77777777" w:rsidR="00E904C6" w:rsidRPr="00996FCC" w:rsidRDefault="00E904C6" w:rsidP="005375E8">
      <w:pPr>
        <w:pStyle w:val="a3"/>
        <w:numPr>
          <w:ilvl w:val="0"/>
          <w:numId w:val="44"/>
        </w:numPr>
        <w:spacing w:line="276" w:lineRule="auto"/>
        <w:ind w:leftChars="0"/>
        <w:jc w:val="left"/>
        <w:rPr>
          <w:rFonts w:asciiTheme="minorEastAsia" w:hAnsiTheme="minorEastAsia"/>
          <w:color w:val="000000" w:themeColor="text1"/>
          <w:spacing w:val="-8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pacing w:val="-8"/>
          <w:szCs w:val="20"/>
        </w:rPr>
        <w:t xml:space="preserve">금융기관에 등록된 연락처를 변경하지 않음으로 인하여 발생하는 안내문자 미수신 및 이와 관련하여 발생하는 손실(이자연체, 반대매매발생 등)은 고객이 부담하여야 하므로, 연락처가 변경되는 경우 반드시 대출여신기관과 증권사 모두의 연락처를 변경하여야 합니다. </w:t>
      </w:r>
    </w:p>
    <w:p w14:paraId="57AD5BB8" w14:textId="77777777" w:rsidR="00E904C6" w:rsidRPr="00996FCC" w:rsidRDefault="00E904C6" w:rsidP="005375E8">
      <w:pPr>
        <w:pStyle w:val="a3"/>
        <w:numPr>
          <w:ilvl w:val="0"/>
          <w:numId w:val="44"/>
        </w:numPr>
        <w:spacing w:line="276" w:lineRule="auto"/>
        <w:ind w:leftChars="0"/>
        <w:jc w:val="left"/>
        <w:rPr>
          <w:rFonts w:asciiTheme="minorEastAsia" w:hAnsiTheme="minorEastAsia"/>
          <w:color w:val="000000" w:themeColor="text1"/>
          <w:spacing w:val="-8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pacing w:val="-8"/>
          <w:szCs w:val="20"/>
        </w:rPr>
        <w:t>금융기관에 담보율관리 등을 위한 적절한 연락수단을 제공하지 않는 경우, 대출ㆍ연장ㆍ주식신규매수ㆍ인출거</w:t>
      </w:r>
      <w:r w:rsidRPr="00996FCC">
        <w:rPr>
          <w:rFonts w:asciiTheme="minorEastAsia" w:hAnsiTheme="minorEastAsia" w:hint="eastAsia"/>
          <w:color w:val="000000" w:themeColor="text1"/>
          <w:spacing w:val="-8"/>
          <w:szCs w:val="20"/>
        </w:rPr>
        <w:lastRenderedPageBreak/>
        <w:t>래 등이 제한 될 수 있으므로 이점 유의하시기 바랍니다.</w:t>
      </w:r>
    </w:p>
    <w:p w14:paraId="30A48E91" w14:textId="77777777" w:rsidR="00E904C6" w:rsidRPr="00996FCC" w:rsidRDefault="00E904C6" w:rsidP="00E904C6">
      <w:pPr>
        <w:pStyle w:val="a3"/>
        <w:spacing w:line="276" w:lineRule="auto"/>
        <w:ind w:leftChars="0" w:left="720"/>
        <w:jc w:val="left"/>
        <w:rPr>
          <w:rFonts w:asciiTheme="minorEastAsia" w:hAnsiTheme="minorEastAsia"/>
          <w:color w:val="000000" w:themeColor="text1"/>
          <w:spacing w:val="-8"/>
          <w:szCs w:val="20"/>
        </w:rPr>
      </w:pPr>
    </w:p>
    <w:p w14:paraId="33FE19A8" w14:textId="77777777" w:rsidR="00E904C6" w:rsidRPr="00996FCC" w:rsidRDefault="00EA6724" w:rsidP="005375E8">
      <w:pPr>
        <w:pStyle w:val="a3"/>
        <w:numPr>
          <w:ilvl w:val="0"/>
          <w:numId w:val="43"/>
        </w:numPr>
        <w:spacing w:line="276" w:lineRule="auto"/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대출이용</w:t>
      </w:r>
      <w:r w:rsidR="00E904C6" w:rsidRPr="00996FCC">
        <w:rPr>
          <w:rFonts w:asciiTheme="minorEastAsia" w:hAnsiTheme="minorEastAsia" w:hint="eastAsia"/>
          <w:color w:val="000000" w:themeColor="text1"/>
          <w:szCs w:val="20"/>
        </w:rPr>
        <w:t>제한</w:t>
      </w:r>
    </w:p>
    <w:p w14:paraId="362B18B9" w14:textId="77777777" w:rsidR="00E904C6" w:rsidRPr="00996FCC" w:rsidRDefault="00E904C6" w:rsidP="005375E8">
      <w:pPr>
        <w:pStyle w:val="a3"/>
        <w:numPr>
          <w:ilvl w:val="0"/>
          <w:numId w:val="45"/>
        </w:numPr>
        <w:spacing w:line="276" w:lineRule="auto"/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금융투자협회의 [금융투자회사의 리스크관리 모범규준]에 의하여, 피싱/스미싱 등 전자금융사기에 이용된 계좌의 계좌주가 보유한 계좌는 스탁론 이용이 제한될 수 있습니다. (대출</w:t>
      </w:r>
      <w:r w:rsidRPr="00996FCC">
        <w:rPr>
          <w:rFonts w:asciiTheme="minorEastAsia" w:hAnsiTheme="minorEastAsia" w:hint="eastAsia"/>
          <w:color w:val="000000" w:themeColor="text1"/>
          <w:spacing w:val="-8"/>
          <w:szCs w:val="20"/>
        </w:rPr>
        <w:t>ㆍ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연장</w:t>
      </w:r>
      <w:r w:rsidRPr="00996FCC">
        <w:rPr>
          <w:rFonts w:asciiTheme="minorEastAsia" w:hAnsiTheme="minorEastAsia" w:hint="eastAsia"/>
          <w:color w:val="000000" w:themeColor="text1"/>
          <w:spacing w:val="-8"/>
          <w:szCs w:val="20"/>
        </w:rPr>
        <w:t>ㆍ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주식신규매수</w:t>
      </w:r>
      <w:r w:rsidRPr="00996FCC">
        <w:rPr>
          <w:rFonts w:asciiTheme="minorEastAsia" w:hAnsiTheme="minorEastAsia" w:hint="eastAsia"/>
          <w:color w:val="000000" w:themeColor="text1"/>
          <w:spacing w:val="-8"/>
          <w:szCs w:val="20"/>
        </w:rPr>
        <w:t>ㆍ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인출거래 제한) </w:t>
      </w:r>
    </w:p>
    <w:p w14:paraId="2E60511E" w14:textId="77777777" w:rsidR="00F1234A" w:rsidRPr="00996FCC" w:rsidRDefault="00E904C6" w:rsidP="005375E8">
      <w:pPr>
        <w:pStyle w:val="a3"/>
        <w:numPr>
          <w:ilvl w:val="0"/>
          <w:numId w:val="45"/>
        </w:numPr>
        <w:spacing w:line="276" w:lineRule="auto"/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고객은 고객 투자자산의 보호 및 건전한 증권거래를 위하여 본 계좌운용규칙을 준수하여야 </w:t>
      </w:r>
      <w:r w:rsidR="00F1234A" w:rsidRPr="00996FCC">
        <w:rPr>
          <w:rFonts w:asciiTheme="minorEastAsia" w:hAnsiTheme="minorEastAsia" w:hint="eastAsia"/>
          <w:color w:val="000000" w:themeColor="text1"/>
          <w:szCs w:val="20"/>
        </w:rPr>
        <w:t>합니다.</w:t>
      </w:r>
    </w:p>
    <w:p w14:paraId="4014B28E" w14:textId="77777777" w:rsidR="00E904C6" w:rsidRPr="00996FCC" w:rsidRDefault="00E904C6" w:rsidP="00F1234A">
      <w:pPr>
        <w:pStyle w:val="a3"/>
        <w:spacing w:line="276" w:lineRule="auto"/>
        <w:ind w:leftChars="0" w:left="720"/>
        <w:jc w:val="left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계좌운용규칙을 준수하지 않거나</w:t>
      </w:r>
      <w:r w:rsidR="00F1234A" w:rsidRPr="00996FCC">
        <w:rPr>
          <w:rFonts w:asciiTheme="minorEastAsia" w:hAnsiTheme="minorEastAsia" w:hint="eastAsia"/>
          <w:color w:val="000000" w:themeColor="text1"/>
          <w:szCs w:val="20"/>
        </w:rPr>
        <w:t>,</w:t>
      </w:r>
      <w:r w:rsidR="00530469" w:rsidRPr="00996FCC">
        <w:rPr>
          <w:rFonts w:asciiTheme="minorEastAsia" w:hAnsiTheme="minorEastAsia" w:hint="eastAsia"/>
          <w:color w:val="000000" w:themeColor="text1"/>
          <w:szCs w:val="20"/>
        </w:rPr>
        <w:t xml:space="preserve"> </w:t>
      </w:r>
      <w:r w:rsidR="00F1234A" w:rsidRPr="00996FCC">
        <w:rPr>
          <w:rFonts w:asciiTheme="minorEastAsia" w:hAnsiTheme="minorEastAsia" w:hint="eastAsia"/>
          <w:color w:val="000000" w:themeColor="text1"/>
          <w:szCs w:val="20"/>
        </w:rPr>
        <w:t>일반적인 스탁론 이용 목적</w:t>
      </w:r>
      <w:r w:rsidR="00EA6724" w:rsidRPr="00996FCC">
        <w:rPr>
          <w:rFonts w:asciiTheme="minorEastAsia" w:hAnsiTheme="minorEastAsia" w:hint="eastAsia"/>
          <w:color w:val="000000" w:themeColor="text1"/>
          <w:szCs w:val="20"/>
        </w:rPr>
        <w:t xml:space="preserve">을 위반한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경우 반대매매</w:t>
      </w:r>
      <w:r w:rsidR="00EA6724" w:rsidRPr="00996FCC">
        <w:rPr>
          <w:rFonts w:asciiTheme="minorEastAsia" w:hAnsiTheme="minorEastAsia" w:hint="eastAsia"/>
          <w:color w:val="000000" w:themeColor="text1"/>
          <w:szCs w:val="20"/>
        </w:rPr>
        <w:t xml:space="preserve"> 및 계좌강제해지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 등의 조치가 실행될 수 있습니다.</w:t>
      </w:r>
    </w:p>
    <w:p w14:paraId="7512D670" w14:textId="77777777" w:rsidR="00E904C6" w:rsidRPr="00996FCC" w:rsidRDefault="00EA6724" w:rsidP="00EA6724">
      <w:pPr>
        <w:pStyle w:val="a3"/>
        <w:spacing w:line="276" w:lineRule="auto"/>
        <w:ind w:leftChars="0" w:left="720"/>
        <w:jc w:val="left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[스탁론 이용목적 위반 예시]</w:t>
      </w:r>
    </w:p>
    <w:p w14:paraId="6EB97342" w14:textId="77777777" w:rsidR="00EA6724" w:rsidRPr="00996FCC" w:rsidRDefault="00EA6724" w:rsidP="005375E8">
      <w:pPr>
        <w:pStyle w:val="a3"/>
        <w:numPr>
          <w:ilvl w:val="0"/>
          <w:numId w:val="51"/>
        </w:numPr>
        <w:spacing w:line="276" w:lineRule="auto"/>
        <w:ind w:leftChars="0"/>
        <w:jc w:val="left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타인명의를 이용한 계좌 운용</w:t>
      </w:r>
    </w:p>
    <w:p w14:paraId="5B878C75" w14:textId="77777777" w:rsidR="00EA6724" w:rsidRPr="00996FCC" w:rsidRDefault="00EA6724" w:rsidP="005375E8">
      <w:pPr>
        <w:pStyle w:val="a3"/>
        <w:numPr>
          <w:ilvl w:val="0"/>
          <w:numId w:val="51"/>
        </w:numPr>
        <w:spacing w:line="276" w:lineRule="auto"/>
        <w:ind w:leftChars="0" w:left="1077" w:hanging="357"/>
        <w:jc w:val="left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복수계좌를 이용한 대규모 담보대출</w:t>
      </w:r>
    </w:p>
    <w:p w14:paraId="7A244A7A" w14:textId="77777777" w:rsidR="00EA6724" w:rsidRPr="00996FCC" w:rsidRDefault="00EA6724" w:rsidP="005375E8">
      <w:pPr>
        <w:pStyle w:val="a3"/>
        <w:numPr>
          <w:ilvl w:val="0"/>
          <w:numId w:val="51"/>
        </w:numPr>
        <w:spacing w:line="276" w:lineRule="auto"/>
        <w:ind w:leftChars="0" w:left="1077" w:hanging="357"/>
        <w:jc w:val="left"/>
        <w:rPr>
          <w:rFonts w:asciiTheme="minorEastAsia" w:hAnsiTheme="minorEastAsia"/>
          <w:color w:val="000000" w:themeColor="text1"/>
          <w:szCs w:val="20"/>
        </w:rPr>
      </w:pPr>
      <w:r w:rsidRPr="00996FCC">
        <w:rPr>
          <w:rFonts w:asciiTheme="minorEastAsia" w:hAnsiTheme="minorEastAsia" w:hint="eastAsia"/>
          <w:color w:val="000000" w:themeColor="text1"/>
          <w:szCs w:val="20"/>
        </w:rPr>
        <w:t>기타 시세조정을 위한 대출이용이 의심되는 경우</w:t>
      </w:r>
    </w:p>
    <w:p w14:paraId="5D4A32B0" w14:textId="77777777" w:rsidR="00E904C6" w:rsidRPr="00996FCC" w:rsidRDefault="00E904C6" w:rsidP="00E904C6">
      <w:pPr>
        <w:spacing w:line="276" w:lineRule="auto"/>
        <w:ind w:leftChars="50" w:left="300" w:hangingChars="100" w:hanging="200"/>
        <w:jc w:val="left"/>
        <w:rPr>
          <w:rFonts w:asciiTheme="minorEastAsia" w:hAnsiTheme="minorEastAsia"/>
          <w:color w:val="000000" w:themeColor="text1"/>
          <w:szCs w:val="20"/>
        </w:rPr>
      </w:pPr>
    </w:p>
    <w:p w14:paraId="02877A42" w14:textId="16CF6C03" w:rsidR="00E904C6" w:rsidRPr="00996FCC" w:rsidRDefault="00E904C6" w:rsidP="00E904C6">
      <w:pPr>
        <w:spacing w:line="276" w:lineRule="auto"/>
        <w:jc w:val="left"/>
        <w:rPr>
          <w:rFonts w:asciiTheme="minorEastAsia" w:hAnsiTheme="minorEastAsia" w:cs="MS Mincho"/>
          <w:color w:val="000000" w:themeColor="text1"/>
          <w:szCs w:val="20"/>
        </w:rPr>
      </w:pPr>
      <w:r w:rsidRPr="00996FCC">
        <w:rPr>
          <w:rFonts w:asciiTheme="minorEastAsia" w:hAnsiTheme="minorEastAsia" w:cs="MS Mincho" w:hint="eastAsia"/>
          <w:color w:val="000000" w:themeColor="text1"/>
          <w:szCs w:val="20"/>
        </w:rPr>
        <w:t xml:space="preserve">※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해당 계좌운용규칙은 </w:t>
      </w:r>
      <w:r w:rsidR="00B42D47" w:rsidRPr="00996FCC">
        <w:rPr>
          <w:rFonts w:asciiTheme="minorEastAsia" w:hAnsiTheme="minorEastAsia" w:hint="eastAsia"/>
          <w:color w:val="000000" w:themeColor="text1"/>
          <w:szCs w:val="20"/>
        </w:rPr>
        <w:t xml:space="preserve">관련법규 및 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>시장상황</w:t>
      </w:r>
      <w:r w:rsidR="00753773" w:rsidRPr="00996FCC">
        <w:rPr>
          <w:rFonts w:asciiTheme="minorEastAsia" w:hAnsiTheme="minorEastAsia" w:hint="eastAsia"/>
          <w:color w:val="000000" w:themeColor="text1"/>
          <w:szCs w:val="20"/>
        </w:rPr>
        <w:t>, 해외거래소</w:t>
      </w:r>
      <w:r w:rsidR="00FA3E7B" w:rsidRPr="00996FCC">
        <w:rPr>
          <w:rFonts w:asciiTheme="minorEastAsia" w:hAnsiTheme="minorEastAsia" w:hint="eastAsia"/>
          <w:color w:val="000000" w:themeColor="text1"/>
          <w:szCs w:val="20"/>
        </w:rPr>
        <w:t xml:space="preserve"> 및 거래증권사</w:t>
      </w:r>
      <w:r w:rsidR="00753773" w:rsidRPr="00996FCC">
        <w:rPr>
          <w:rFonts w:asciiTheme="minorEastAsia" w:hAnsiTheme="minorEastAsia" w:hint="eastAsia"/>
          <w:color w:val="000000" w:themeColor="text1"/>
          <w:szCs w:val="20"/>
        </w:rPr>
        <w:t xml:space="preserve"> 운영기준 변경</w:t>
      </w:r>
      <w:r w:rsidR="00B42D47" w:rsidRPr="00996FCC">
        <w:rPr>
          <w:rFonts w:asciiTheme="minorEastAsia" w:hAnsiTheme="minorEastAsia" w:hint="eastAsia"/>
          <w:color w:val="000000" w:themeColor="text1"/>
          <w:szCs w:val="20"/>
        </w:rPr>
        <w:t xml:space="preserve"> 등</w:t>
      </w:r>
      <w:r w:rsidRPr="00996FCC">
        <w:rPr>
          <w:rFonts w:asciiTheme="minorEastAsia" w:hAnsiTheme="minorEastAsia" w:hint="eastAsia"/>
          <w:color w:val="000000" w:themeColor="text1"/>
          <w:szCs w:val="20"/>
        </w:rPr>
        <w:t xml:space="preserve">에 따라 변동될 수 </w:t>
      </w:r>
      <w:r w:rsidR="00EE5509">
        <w:rPr>
          <w:rFonts w:asciiTheme="minorEastAsia" w:hAnsiTheme="minorEastAsia" w:hint="eastAsia"/>
          <w:color w:val="000000" w:themeColor="text1"/>
          <w:szCs w:val="20"/>
        </w:rPr>
        <w:t>있으며,</w:t>
      </w:r>
      <w:r w:rsidR="00EE5509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EE5509">
        <w:rPr>
          <w:rFonts w:asciiTheme="minorEastAsia" w:hAnsiTheme="minorEastAsia" w:hint="eastAsia"/>
          <w:color w:val="000000" w:themeColor="text1"/>
          <w:szCs w:val="20"/>
        </w:rPr>
        <w:t>변동된 내용은 당사 홈페이지에 게시되고,</w:t>
      </w:r>
      <w:r w:rsidR="00EE5509">
        <w:rPr>
          <w:rFonts w:asciiTheme="minorEastAsia" w:hAnsiTheme="minorEastAsia"/>
          <w:color w:val="000000" w:themeColor="text1"/>
          <w:szCs w:val="20"/>
        </w:rPr>
        <w:t xml:space="preserve"> </w:t>
      </w:r>
      <w:r w:rsidR="00EE5509">
        <w:rPr>
          <w:rFonts w:asciiTheme="minorEastAsia" w:hAnsiTheme="minorEastAsia" w:hint="eastAsia"/>
          <w:color w:val="000000" w:themeColor="text1"/>
          <w:szCs w:val="20"/>
        </w:rPr>
        <w:t xml:space="preserve">고객이 제공한 연락처로 </w:t>
      </w:r>
      <w:r w:rsidR="00EE5509">
        <w:rPr>
          <w:rFonts w:asciiTheme="minorEastAsia" w:hAnsiTheme="minorEastAsia"/>
          <w:color w:val="000000" w:themeColor="text1"/>
          <w:szCs w:val="20"/>
        </w:rPr>
        <w:t>SMS(</w:t>
      </w:r>
      <w:r w:rsidR="00EE5509">
        <w:rPr>
          <w:rFonts w:asciiTheme="minorEastAsia" w:hAnsiTheme="minorEastAsia" w:hint="eastAsia"/>
          <w:color w:val="000000" w:themeColor="text1"/>
          <w:szCs w:val="20"/>
        </w:rPr>
        <w:t>또는 이메일) 안내됩니다.</w:t>
      </w:r>
      <w:r w:rsidR="00EE5509">
        <w:rPr>
          <w:rFonts w:asciiTheme="minorEastAsia" w:hAnsiTheme="minorEastAsia"/>
          <w:color w:val="000000" w:themeColor="text1"/>
          <w:szCs w:val="20"/>
        </w:rPr>
        <w:t xml:space="preserve"> </w:t>
      </w:r>
    </w:p>
    <w:sectPr w:rsidR="00E904C6" w:rsidRPr="00996FCC" w:rsidSect="00EF170C">
      <w:headerReference w:type="default" r:id="rId8"/>
      <w:footerReference w:type="default" r:id="rId9"/>
      <w:pgSz w:w="11906" w:h="16838"/>
      <w:pgMar w:top="720" w:right="720" w:bottom="720" w:left="720" w:header="454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DA55A" w14:textId="77777777" w:rsidR="00AA75D0" w:rsidRDefault="00AA75D0" w:rsidP="00E93A70">
      <w:r>
        <w:separator/>
      </w:r>
    </w:p>
  </w:endnote>
  <w:endnote w:type="continuationSeparator" w:id="0">
    <w:p w14:paraId="21D9D596" w14:textId="77777777" w:rsidR="00AA75D0" w:rsidRDefault="00AA75D0" w:rsidP="00E9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[더존] 본문체 30">
    <w:altName w:val="맑은 고딕"/>
    <w:charset w:val="81"/>
    <w:family w:val="modern"/>
    <w:pitch w:val="variable"/>
    <w:sig w:usb0="00000000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  <w:color w:val="404040" w:themeColor="text1" w:themeTint="BF"/>
        <w:sz w:val="16"/>
        <w:szCs w:val="16"/>
      </w:rPr>
      <w:id w:val="203271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EastAsia" w:eastAsiaTheme="minorEastAsia" w:hAnsiTheme="minorEastAsia"/>
            <w:color w:val="404040" w:themeColor="text1" w:themeTint="BF"/>
            <w:sz w:val="16"/>
            <w:szCs w:val="16"/>
          </w:rPr>
          <w:id w:val="167331655"/>
          <w:docPartObj>
            <w:docPartGallery w:val="Page Numbers (Top of Page)"/>
            <w:docPartUnique/>
          </w:docPartObj>
        </w:sdtPr>
        <w:sdtEndPr/>
        <w:sdtContent>
          <w:p w14:paraId="5A69B233" w14:textId="7C525A1A" w:rsidR="00BE5594" w:rsidRPr="0077345B" w:rsidRDefault="00BE5594" w:rsidP="0077345B">
            <w:pPr>
              <w:pStyle w:val="a4"/>
              <w:spacing w:before="240"/>
              <w:jc w:val="center"/>
              <w:rPr>
                <w:rFonts w:asciiTheme="minorEastAsia" w:eastAsiaTheme="minorEastAsia" w:hAnsiTheme="minorEastAsia"/>
                <w:color w:val="404040" w:themeColor="text1" w:themeTint="BF"/>
                <w:sz w:val="16"/>
                <w:szCs w:val="16"/>
              </w:rPr>
            </w:pPr>
            <w:r w:rsidRPr="0077345B">
              <w:rPr>
                <w:rFonts w:asciiTheme="minorEastAsia" w:eastAsiaTheme="minorEastAsia" w:hAnsiTheme="minorEastAsia"/>
                <w:color w:val="404040" w:themeColor="text1" w:themeTint="BF"/>
                <w:sz w:val="16"/>
                <w:szCs w:val="16"/>
                <w:lang w:val="ko-KR"/>
              </w:rPr>
              <w:t xml:space="preserve">페이지 </w:t>
            </w:r>
            <w:r w:rsidRPr="0077345B">
              <w:rPr>
                <w:rFonts w:asciiTheme="minorEastAsia" w:eastAsiaTheme="minorEastAsia" w:hAnsiTheme="minorEastAsia"/>
                <w:color w:val="404040" w:themeColor="text1" w:themeTint="BF"/>
                <w:sz w:val="16"/>
                <w:szCs w:val="16"/>
              </w:rPr>
              <w:fldChar w:fldCharType="begin"/>
            </w:r>
            <w:r w:rsidRPr="0077345B">
              <w:rPr>
                <w:rFonts w:asciiTheme="minorEastAsia" w:eastAsiaTheme="minorEastAsia" w:hAnsiTheme="minorEastAsia"/>
                <w:color w:val="404040" w:themeColor="text1" w:themeTint="BF"/>
                <w:sz w:val="16"/>
                <w:szCs w:val="16"/>
              </w:rPr>
              <w:instrText>PAGE</w:instrText>
            </w:r>
            <w:r w:rsidRPr="0077345B">
              <w:rPr>
                <w:rFonts w:asciiTheme="minorEastAsia" w:eastAsiaTheme="minorEastAsia" w:hAnsiTheme="minorEastAsia"/>
                <w:color w:val="404040" w:themeColor="text1" w:themeTint="BF"/>
                <w:sz w:val="16"/>
                <w:szCs w:val="16"/>
              </w:rPr>
              <w:fldChar w:fldCharType="separate"/>
            </w:r>
            <w:r w:rsidR="00AD6379">
              <w:rPr>
                <w:rFonts w:asciiTheme="minorEastAsia" w:eastAsiaTheme="minorEastAsia" w:hAnsiTheme="minorEastAsia"/>
                <w:noProof/>
                <w:color w:val="404040" w:themeColor="text1" w:themeTint="BF"/>
                <w:sz w:val="16"/>
                <w:szCs w:val="16"/>
              </w:rPr>
              <w:t>1</w:t>
            </w:r>
            <w:r w:rsidRPr="0077345B">
              <w:rPr>
                <w:rFonts w:asciiTheme="minorEastAsia" w:eastAsiaTheme="minorEastAsia" w:hAnsiTheme="minorEastAsia"/>
                <w:color w:val="404040" w:themeColor="text1" w:themeTint="BF"/>
                <w:sz w:val="16"/>
                <w:szCs w:val="16"/>
              </w:rPr>
              <w:fldChar w:fldCharType="end"/>
            </w:r>
            <w:r w:rsidRPr="0077345B">
              <w:rPr>
                <w:rFonts w:asciiTheme="minorEastAsia" w:eastAsiaTheme="minorEastAsia" w:hAnsiTheme="minorEastAsia"/>
                <w:color w:val="404040" w:themeColor="text1" w:themeTint="BF"/>
                <w:sz w:val="16"/>
                <w:szCs w:val="16"/>
                <w:lang w:val="ko-KR"/>
              </w:rPr>
              <w:t xml:space="preserve"> / </w:t>
            </w:r>
            <w:r w:rsidRPr="0077345B">
              <w:rPr>
                <w:rFonts w:asciiTheme="minorEastAsia" w:eastAsiaTheme="minorEastAsia" w:hAnsiTheme="minorEastAsia"/>
                <w:color w:val="404040" w:themeColor="text1" w:themeTint="BF"/>
                <w:sz w:val="16"/>
                <w:szCs w:val="16"/>
              </w:rPr>
              <w:fldChar w:fldCharType="begin"/>
            </w:r>
            <w:r w:rsidRPr="0077345B">
              <w:rPr>
                <w:rFonts w:asciiTheme="minorEastAsia" w:eastAsiaTheme="minorEastAsia" w:hAnsiTheme="minorEastAsia"/>
                <w:color w:val="404040" w:themeColor="text1" w:themeTint="BF"/>
                <w:sz w:val="16"/>
                <w:szCs w:val="16"/>
              </w:rPr>
              <w:instrText>NUMPAGES</w:instrText>
            </w:r>
            <w:r w:rsidRPr="0077345B">
              <w:rPr>
                <w:rFonts w:asciiTheme="minorEastAsia" w:eastAsiaTheme="minorEastAsia" w:hAnsiTheme="minorEastAsia"/>
                <w:color w:val="404040" w:themeColor="text1" w:themeTint="BF"/>
                <w:sz w:val="16"/>
                <w:szCs w:val="16"/>
              </w:rPr>
              <w:fldChar w:fldCharType="separate"/>
            </w:r>
            <w:r w:rsidR="00AD6379">
              <w:rPr>
                <w:rFonts w:asciiTheme="minorEastAsia" w:eastAsiaTheme="minorEastAsia" w:hAnsiTheme="minorEastAsia"/>
                <w:noProof/>
                <w:color w:val="404040" w:themeColor="text1" w:themeTint="BF"/>
                <w:sz w:val="16"/>
                <w:szCs w:val="16"/>
              </w:rPr>
              <w:t>11</w:t>
            </w:r>
            <w:r w:rsidRPr="0077345B">
              <w:rPr>
                <w:rFonts w:asciiTheme="minorEastAsia" w:eastAsiaTheme="minorEastAsia" w:hAnsiTheme="minorEastAsia"/>
                <w:color w:val="404040" w:themeColor="text1" w:themeTint="BF"/>
                <w:sz w:val="16"/>
                <w:szCs w:val="16"/>
              </w:rPr>
              <w:fldChar w:fldCharType="end"/>
            </w:r>
          </w:p>
        </w:sdtContent>
      </w:sdt>
    </w:sdtContent>
  </w:sdt>
  <w:p w14:paraId="23E64584" w14:textId="77777777" w:rsidR="00BE5594" w:rsidRDefault="00BE55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92B25" w14:textId="77777777" w:rsidR="00AA75D0" w:rsidRDefault="00AA75D0" w:rsidP="00E93A70">
      <w:r>
        <w:separator/>
      </w:r>
    </w:p>
  </w:footnote>
  <w:footnote w:type="continuationSeparator" w:id="0">
    <w:p w14:paraId="6191B4BE" w14:textId="77777777" w:rsidR="00AA75D0" w:rsidRDefault="00AA75D0" w:rsidP="00E9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C37B" w14:textId="035B4637" w:rsidR="00BE5594" w:rsidRPr="0077345B" w:rsidRDefault="00BE5594" w:rsidP="0077345B">
    <w:pPr>
      <w:pStyle w:val="aa"/>
      <w:spacing w:after="240"/>
      <w:rPr>
        <w:color w:val="404040" w:themeColor="text1" w:themeTint="BF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DFD"/>
    <w:multiLevelType w:val="hybridMultilevel"/>
    <w:tmpl w:val="05BAF980"/>
    <w:lvl w:ilvl="0" w:tplc="6BAE5D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 w15:restartNumberingAfterBreak="0">
    <w:nsid w:val="08BC5550"/>
    <w:multiLevelType w:val="hybridMultilevel"/>
    <w:tmpl w:val="34D2E810"/>
    <w:lvl w:ilvl="0" w:tplc="277C11DA">
      <w:start w:val="1"/>
      <w:numFmt w:val="bullet"/>
      <w:lvlText w:val="-"/>
      <w:lvlJc w:val="left"/>
      <w:pPr>
        <w:ind w:left="163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3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4" w:hanging="400"/>
      </w:pPr>
      <w:rPr>
        <w:rFonts w:ascii="Wingdings" w:hAnsi="Wingdings" w:hint="default"/>
      </w:rPr>
    </w:lvl>
  </w:abstractNum>
  <w:abstractNum w:abstractNumId="2" w15:restartNumberingAfterBreak="0">
    <w:nsid w:val="0B266C2A"/>
    <w:multiLevelType w:val="hybridMultilevel"/>
    <w:tmpl w:val="CBBC8A30"/>
    <w:lvl w:ilvl="0" w:tplc="04090011">
      <w:start w:val="1"/>
      <w:numFmt w:val="decimalEnclosedCircle"/>
      <w:lvlText w:val="%1"/>
      <w:lvlJc w:val="left"/>
      <w:pPr>
        <w:ind w:left="1500" w:hanging="400"/>
      </w:pPr>
    </w:lvl>
    <w:lvl w:ilvl="1" w:tplc="04090019" w:tentative="1">
      <w:start w:val="1"/>
      <w:numFmt w:val="upperLetter"/>
      <w:lvlText w:val="%2."/>
      <w:lvlJc w:val="left"/>
      <w:pPr>
        <w:ind w:left="1900" w:hanging="400"/>
      </w:pPr>
    </w:lvl>
    <w:lvl w:ilvl="2" w:tplc="0409001B" w:tentative="1">
      <w:start w:val="1"/>
      <w:numFmt w:val="lowerRoman"/>
      <w:lvlText w:val="%3."/>
      <w:lvlJc w:val="right"/>
      <w:pPr>
        <w:ind w:left="2300" w:hanging="400"/>
      </w:pPr>
    </w:lvl>
    <w:lvl w:ilvl="3" w:tplc="0409000F" w:tentative="1">
      <w:start w:val="1"/>
      <w:numFmt w:val="decimal"/>
      <w:lvlText w:val="%4."/>
      <w:lvlJc w:val="left"/>
      <w:pPr>
        <w:ind w:left="2700" w:hanging="400"/>
      </w:pPr>
    </w:lvl>
    <w:lvl w:ilvl="4" w:tplc="04090019" w:tentative="1">
      <w:start w:val="1"/>
      <w:numFmt w:val="upperLetter"/>
      <w:lvlText w:val="%5."/>
      <w:lvlJc w:val="left"/>
      <w:pPr>
        <w:ind w:left="3100" w:hanging="400"/>
      </w:pPr>
    </w:lvl>
    <w:lvl w:ilvl="5" w:tplc="0409001B" w:tentative="1">
      <w:start w:val="1"/>
      <w:numFmt w:val="lowerRoman"/>
      <w:lvlText w:val="%6."/>
      <w:lvlJc w:val="right"/>
      <w:pPr>
        <w:ind w:left="3500" w:hanging="400"/>
      </w:pPr>
    </w:lvl>
    <w:lvl w:ilvl="6" w:tplc="0409000F" w:tentative="1">
      <w:start w:val="1"/>
      <w:numFmt w:val="decimal"/>
      <w:lvlText w:val="%7."/>
      <w:lvlJc w:val="left"/>
      <w:pPr>
        <w:ind w:left="3900" w:hanging="400"/>
      </w:pPr>
    </w:lvl>
    <w:lvl w:ilvl="7" w:tplc="04090019" w:tentative="1">
      <w:start w:val="1"/>
      <w:numFmt w:val="upperLetter"/>
      <w:lvlText w:val="%8."/>
      <w:lvlJc w:val="left"/>
      <w:pPr>
        <w:ind w:left="4300" w:hanging="400"/>
      </w:pPr>
    </w:lvl>
    <w:lvl w:ilvl="8" w:tplc="0409001B" w:tentative="1">
      <w:start w:val="1"/>
      <w:numFmt w:val="lowerRoman"/>
      <w:lvlText w:val="%9."/>
      <w:lvlJc w:val="right"/>
      <w:pPr>
        <w:ind w:left="4700" w:hanging="400"/>
      </w:pPr>
    </w:lvl>
  </w:abstractNum>
  <w:abstractNum w:abstractNumId="3" w15:restartNumberingAfterBreak="0">
    <w:nsid w:val="0B9E64D6"/>
    <w:multiLevelType w:val="hybridMultilevel"/>
    <w:tmpl w:val="2A8453FE"/>
    <w:lvl w:ilvl="0" w:tplc="F6269A8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0C20470C"/>
    <w:multiLevelType w:val="hybridMultilevel"/>
    <w:tmpl w:val="3D60D8F0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5" w15:restartNumberingAfterBreak="0">
    <w:nsid w:val="10FF371A"/>
    <w:multiLevelType w:val="hybridMultilevel"/>
    <w:tmpl w:val="AE7C3C62"/>
    <w:lvl w:ilvl="0" w:tplc="66D6AFB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142E5780"/>
    <w:multiLevelType w:val="hybridMultilevel"/>
    <w:tmpl w:val="F8BE2DFA"/>
    <w:lvl w:ilvl="0" w:tplc="8F6E1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45D5D15"/>
    <w:multiLevelType w:val="hybridMultilevel"/>
    <w:tmpl w:val="6EE84BC4"/>
    <w:lvl w:ilvl="0" w:tplc="04090011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8" w15:restartNumberingAfterBreak="0">
    <w:nsid w:val="1626561F"/>
    <w:multiLevelType w:val="hybridMultilevel"/>
    <w:tmpl w:val="2A767F2C"/>
    <w:lvl w:ilvl="0" w:tplc="04090011">
      <w:start w:val="1"/>
      <w:numFmt w:val="decimalEnclosedCircle"/>
      <w:lvlText w:val="%1"/>
      <w:lvlJc w:val="left"/>
      <w:pPr>
        <w:ind w:left="1880" w:hanging="400"/>
      </w:p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9" w15:restartNumberingAfterBreak="0">
    <w:nsid w:val="16E04CC2"/>
    <w:multiLevelType w:val="hybridMultilevel"/>
    <w:tmpl w:val="5EAAF598"/>
    <w:lvl w:ilvl="0" w:tplc="979A93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 w15:restartNumberingAfterBreak="0">
    <w:nsid w:val="1A027F55"/>
    <w:multiLevelType w:val="hybridMultilevel"/>
    <w:tmpl w:val="74EE5A06"/>
    <w:lvl w:ilvl="0" w:tplc="58788F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 w15:restartNumberingAfterBreak="0">
    <w:nsid w:val="1B442480"/>
    <w:multiLevelType w:val="hybridMultilevel"/>
    <w:tmpl w:val="608AE3AA"/>
    <w:lvl w:ilvl="0" w:tplc="04090011">
      <w:start w:val="1"/>
      <w:numFmt w:val="decimalEnclosedCircle"/>
      <w:lvlText w:val="%1"/>
      <w:lvlJc w:val="left"/>
      <w:pPr>
        <w:ind w:left="1880" w:hanging="400"/>
      </w:p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2" w15:restartNumberingAfterBreak="0">
    <w:nsid w:val="1BA82831"/>
    <w:multiLevelType w:val="hybridMultilevel"/>
    <w:tmpl w:val="2C74B2AC"/>
    <w:lvl w:ilvl="0" w:tplc="04090011">
      <w:start w:val="1"/>
      <w:numFmt w:val="decimalEnclosedCircle"/>
      <w:lvlText w:val="%1"/>
      <w:lvlJc w:val="left"/>
      <w:pPr>
        <w:ind w:left="1880" w:hanging="400"/>
      </w:p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3" w15:restartNumberingAfterBreak="0">
    <w:nsid w:val="21D108AB"/>
    <w:multiLevelType w:val="hybridMultilevel"/>
    <w:tmpl w:val="86F29566"/>
    <w:lvl w:ilvl="0" w:tplc="04090011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4" w15:restartNumberingAfterBreak="0">
    <w:nsid w:val="235F2256"/>
    <w:multiLevelType w:val="hybridMultilevel"/>
    <w:tmpl w:val="03B22842"/>
    <w:lvl w:ilvl="0" w:tplc="6804E3BA">
      <w:start w:val="1"/>
      <w:numFmt w:val="decimal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5" w15:restartNumberingAfterBreak="0">
    <w:nsid w:val="24EC325F"/>
    <w:multiLevelType w:val="hybridMultilevel"/>
    <w:tmpl w:val="6536555C"/>
    <w:lvl w:ilvl="0" w:tplc="04090011">
      <w:start w:val="1"/>
      <w:numFmt w:val="decimalEnclosedCircle"/>
      <w:lvlText w:val="%1"/>
      <w:lvlJc w:val="left"/>
      <w:pPr>
        <w:ind w:left="1880" w:hanging="400"/>
      </w:p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6" w15:restartNumberingAfterBreak="0">
    <w:nsid w:val="28450C7B"/>
    <w:multiLevelType w:val="hybridMultilevel"/>
    <w:tmpl w:val="94EEF8FA"/>
    <w:lvl w:ilvl="0" w:tplc="86DE85C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7" w15:restartNumberingAfterBreak="0">
    <w:nsid w:val="28DC2BDC"/>
    <w:multiLevelType w:val="hybridMultilevel"/>
    <w:tmpl w:val="3700873E"/>
    <w:lvl w:ilvl="0" w:tplc="6EB818A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EA93777"/>
    <w:multiLevelType w:val="hybridMultilevel"/>
    <w:tmpl w:val="89146C86"/>
    <w:lvl w:ilvl="0" w:tplc="338E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31327B96"/>
    <w:multiLevelType w:val="hybridMultilevel"/>
    <w:tmpl w:val="E1F046EC"/>
    <w:lvl w:ilvl="0" w:tplc="9850AC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0" w15:restartNumberingAfterBreak="0">
    <w:nsid w:val="32BA5449"/>
    <w:multiLevelType w:val="hybridMultilevel"/>
    <w:tmpl w:val="A73C2468"/>
    <w:lvl w:ilvl="0" w:tplc="07B4E3A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MS Minch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33017CD3"/>
    <w:multiLevelType w:val="hybridMultilevel"/>
    <w:tmpl w:val="1BF60060"/>
    <w:lvl w:ilvl="0" w:tplc="ECCE1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2" w15:restartNumberingAfterBreak="0">
    <w:nsid w:val="33DB0CF6"/>
    <w:multiLevelType w:val="hybridMultilevel"/>
    <w:tmpl w:val="58703512"/>
    <w:lvl w:ilvl="0" w:tplc="768068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3" w15:restartNumberingAfterBreak="0">
    <w:nsid w:val="344A43DD"/>
    <w:multiLevelType w:val="hybridMultilevel"/>
    <w:tmpl w:val="50AC5B9C"/>
    <w:lvl w:ilvl="0" w:tplc="04090011">
      <w:start w:val="1"/>
      <w:numFmt w:val="decimalEnclosedCircle"/>
      <w:lvlText w:val="%1"/>
      <w:lvlJc w:val="left"/>
      <w:pPr>
        <w:ind w:left="1520" w:hanging="400"/>
      </w:p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4" w15:restartNumberingAfterBreak="0">
    <w:nsid w:val="377079FD"/>
    <w:multiLevelType w:val="hybridMultilevel"/>
    <w:tmpl w:val="B1D23266"/>
    <w:lvl w:ilvl="0" w:tplc="BF7A4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5" w15:restartNumberingAfterBreak="0">
    <w:nsid w:val="38625491"/>
    <w:multiLevelType w:val="hybridMultilevel"/>
    <w:tmpl w:val="7298B8FE"/>
    <w:lvl w:ilvl="0" w:tplc="DDBC3A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38821E29"/>
    <w:multiLevelType w:val="hybridMultilevel"/>
    <w:tmpl w:val="7002879C"/>
    <w:lvl w:ilvl="0" w:tplc="04090011">
      <w:start w:val="1"/>
      <w:numFmt w:val="decimalEnclosedCircle"/>
      <w:lvlText w:val="%1"/>
      <w:lvlJc w:val="left"/>
      <w:pPr>
        <w:ind w:left="1534" w:hanging="400"/>
      </w:p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27" w15:restartNumberingAfterBreak="0">
    <w:nsid w:val="393153E4"/>
    <w:multiLevelType w:val="hybridMultilevel"/>
    <w:tmpl w:val="64EAFC68"/>
    <w:lvl w:ilvl="0" w:tplc="63B6A4B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3B1E2EE8"/>
    <w:multiLevelType w:val="hybridMultilevel"/>
    <w:tmpl w:val="EEEEB8FE"/>
    <w:lvl w:ilvl="0" w:tplc="04090011">
      <w:start w:val="1"/>
      <w:numFmt w:val="decimalEnclosedCircle"/>
      <w:lvlText w:val="%1"/>
      <w:lvlJc w:val="left"/>
      <w:pPr>
        <w:ind w:left="1437" w:hanging="360"/>
      </w:pPr>
      <w:rPr>
        <w:rFonts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8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00"/>
      </w:pPr>
      <w:rPr>
        <w:rFonts w:ascii="Wingdings" w:hAnsi="Wingdings" w:hint="default"/>
      </w:rPr>
    </w:lvl>
  </w:abstractNum>
  <w:abstractNum w:abstractNumId="29" w15:restartNumberingAfterBreak="0">
    <w:nsid w:val="3D7F728A"/>
    <w:multiLevelType w:val="hybridMultilevel"/>
    <w:tmpl w:val="5B646800"/>
    <w:lvl w:ilvl="0" w:tplc="5A783818">
      <w:start w:val="1"/>
      <w:numFmt w:val="decimal"/>
      <w:lvlText w:val="(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0" w15:restartNumberingAfterBreak="0">
    <w:nsid w:val="404429C9"/>
    <w:multiLevelType w:val="hybridMultilevel"/>
    <w:tmpl w:val="C0086772"/>
    <w:lvl w:ilvl="0" w:tplc="E76E186A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41022CF9"/>
    <w:multiLevelType w:val="hybridMultilevel"/>
    <w:tmpl w:val="BB10D6C2"/>
    <w:lvl w:ilvl="0" w:tplc="C332EC3E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4" w:hanging="400"/>
      </w:pPr>
    </w:lvl>
    <w:lvl w:ilvl="2" w:tplc="0409001B" w:tentative="1">
      <w:start w:val="1"/>
      <w:numFmt w:val="lowerRoman"/>
      <w:lvlText w:val="%3."/>
      <w:lvlJc w:val="right"/>
      <w:pPr>
        <w:ind w:left="1914" w:hanging="400"/>
      </w:pPr>
    </w:lvl>
    <w:lvl w:ilvl="3" w:tplc="0409000F" w:tentative="1">
      <w:start w:val="1"/>
      <w:numFmt w:val="decimal"/>
      <w:lvlText w:val="%4."/>
      <w:lvlJc w:val="left"/>
      <w:pPr>
        <w:ind w:left="2314" w:hanging="400"/>
      </w:pPr>
    </w:lvl>
    <w:lvl w:ilvl="4" w:tplc="04090019" w:tentative="1">
      <w:start w:val="1"/>
      <w:numFmt w:val="upperLetter"/>
      <w:lvlText w:val="%5."/>
      <w:lvlJc w:val="left"/>
      <w:pPr>
        <w:ind w:left="2714" w:hanging="400"/>
      </w:pPr>
    </w:lvl>
    <w:lvl w:ilvl="5" w:tplc="0409001B" w:tentative="1">
      <w:start w:val="1"/>
      <w:numFmt w:val="lowerRoman"/>
      <w:lvlText w:val="%6."/>
      <w:lvlJc w:val="right"/>
      <w:pPr>
        <w:ind w:left="3114" w:hanging="400"/>
      </w:pPr>
    </w:lvl>
    <w:lvl w:ilvl="6" w:tplc="0409000F" w:tentative="1">
      <w:start w:val="1"/>
      <w:numFmt w:val="decimal"/>
      <w:lvlText w:val="%7."/>
      <w:lvlJc w:val="left"/>
      <w:pPr>
        <w:ind w:left="3514" w:hanging="400"/>
      </w:pPr>
    </w:lvl>
    <w:lvl w:ilvl="7" w:tplc="04090019" w:tentative="1">
      <w:start w:val="1"/>
      <w:numFmt w:val="upperLetter"/>
      <w:lvlText w:val="%8."/>
      <w:lvlJc w:val="left"/>
      <w:pPr>
        <w:ind w:left="3914" w:hanging="400"/>
      </w:pPr>
    </w:lvl>
    <w:lvl w:ilvl="8" w:tplc="0409001B" w:tentative="1">
      <w:start w:val="1"/>
      <w:numFmt w:val="lowerRoman"/>
      <w:lvlText w:val="%9."/>
      <w:lvlJc w:val="right"/>
      <w:pPr>
        <w:ind w:left="4314" w:hanging="400"/>
      </w:pPr>
    </w:lvl>
  </w:abstractNum>
  <w:abstractNum w:abstractNumId="32" w15:restartNumberingAfterBreak="0">
    <w:nsid w:val="42585A36"/>
    <w:multiLevelType w:val="hybridMultilevel"/>
    <w:tmpl w:val="0D98068C"/>
    <w:lvl w:ilvl="0" w:tplc="096A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3" w15:restartNumberingAfterBreak="0">
    <w:nsid w:val="4AC64060"/>
    <w:multiLevelType w:val="hybridMultilevel"/>
    <w:tmpl w:val="C526B5EA"/>
    <w:lvl w:ilvl="0" w:tplc="0C543FA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4DB14775"/>
    <w:multiLevelType w:val="hybridMultilevel"/>
    <w:tmpl w:val="E4681CC2"/>
    <w:lvl w:ilvl="0" w:tplc="D08284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5" w15:restartNumberingAfterBreak="0">
    <w:nsid w:val="502855F7"/>
    <w:multiLevelType w:val="hybridMultilevel"/>
    <w:tmpl w:val="BFFCA430"/>
    <w:lvl w:ilvl="0" w:tplc="5C70A49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536C198A"/>
    <w:multiLevelType w:val="hybridMultilevel"/>
    <w:tmpl w:val="E3A499D2"/>
    <w:lvl w:ilvl="0" w:tplc="2536E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7" w15:restartNumberingAfterBreak="0">
    <w:nsid w:val="58546097"/>
    <w:multiLevelType w:val="hybridMultilevel"/>
    <w:tmpl w:val="A8D0E696"/>
    <w:lvl w:ilvl="0" w:tplc="EF24D8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8" w15:restartNumberingAfterBreak="0">
    <w:nsid w:val="5D194606"/>
    <w:multiLevelType w:val="hybridMultilevel"/>
    <w:tmpl w:val="CF7413A4"/>
    <w:lvl w:ilvl="0" w:tplc="2506CC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9" w15:restartNumberingAfterBreak="0">
    <w:nsid w:val="5DE2709F"/>
    <w:multiLevelType w:val="hybridMultilevel"/>
    <w:tmpl w:val="042A3446"/>
    <w:lvl w:ilvl="0" w:tplc="510A586E"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0" w15:restartNumberingAfterBreak="0">
    <w:nsid w:val="5F840C91"/>
    <w:multiLevelType w:val="hybridMultilevel"/>
    <w:tmpl w:val="2A767F2C"/>
    <w:lvl w:ilvl="0" w:tplc="04090011">
      <w:start w:val="1"/>
      <w:numFmt w:val="decimalEnclosedCircle"/>
      <w:lvlText w:val="%1"/>
      <w:lvlJc w:val="left"/>
      <w:pPr>
        <w:ind w:left="1880" w:hanging="400"/>
      </w:p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41" w15:restartNumberingAfterBreak="0">
    <w:nsid w:val="60DB068F"/>
    <w:multiLevelType w:val="hybridMultilevel"/>
    <w:tmpl w:val="61625768"/>
    <w:lvl w:ilvl="0" w:tplc="E33C04FA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2" w15:restartNumberingAfterBreak="0">
    <w:nsid w:val="63435239"/>
    <w:multiLevelType w:val="hybridMultilevel"/>
    <w:tmpl w:val="D2DE4F2E"/>
    <w:lvl w:ilvl="0" w:tplc="415E204E">
      <w:numFmt w:val="bullet"/>
      <w:lvlText w:val="※"/>
      <w:lvlJc w:val="left"/>
      <w:pPr>
        <w:ind w:left="121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3" w15:restartNumberingAfterBreak="0">
    <w:nsid w:val="64BA71CE"/>
    <w:multiLevelType w:val="hybridMultilevel"/>
    <w:tmpl w:val="083E8244"/>
    <w:lvl w:ilvl="0" w:tplc="82E868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44" w15:restartNumberingAfterBreak="0">
    <w:nsid w:val="65BD472C"/>
    <w:multiLevelType w:val="hybridMultilevel"/>
    <w:tmpl w:val="DEAE64D0"/>
    <w:lvl w:ilvl="0" w:tplc="10527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5" w15:restartNumberingAfterBreak="0">
    <w:nsid w:val="66853A73"/>
    <w:multiLevelType w:val="multilevel"/>
    <w:tmpl w:val="00A2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6D103B7C"/>
    <w:multiLevelType w:val="hybridMultilevel"/>
    <w:tmpl w:val="C2A256A0"/>
    <w:lvl w:ilvl="0" w:tplc="04090011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47" w15:restartNumberingAfterBreak="0">
    <w:nsid w:val="70634945"/>
    <w:multiLevelType w:val="hybridMultilevel"/>
    <w:tmpl w:val="A6024CA4"/>
    <w:lvl w:ilvl="0" w:tplc="5120A8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48" w15:restartNumberingAfterBreak="0">
    <w:nsid w:val="70801C21"/>
    <w:multiLevelType w:val="hybridMultilevel"/>
    <w:tmpl w:val="09C06A1C"/>
    <w:lvl w:ilvl="0" w:tplc="252A3F1E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9" w15:restartNumberingAfterBreak="0">
    <w:nsid w:val="7248045E"/>
    <w:multiLevelType w:val="hybridMultilevel"/>
    <w:tmpl w:val="57A49AE2"/>
    <w:lvl w:ilvl="0" w:tplc="E432E23A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0" w15:restartNumberingAfterBreak="0">
    <w:nsid w:val="74BB0900"/>
    <w:multiLevelType w:val="hybridMultilevel"/>
    <w:tmpl w:val="A9501568"/>
    <w:lvl w:ilvl="0" w:tplc="E72C3076">
      <w:start w:val="1"/>
      <w:numFmt w:val="decimal"/>
      <w:lvlText w:val="%1)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 w15:restartNumberingAfterBreak="0">
    <w:nsid w:val="76003467"/>
    <w:multiLevelType w:val="hybridMultilevel"/>
    <w:tmpl w:val="6EE84BC4"/>
    <w:lvl w:ilvl="0" w:tplc="04090011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2" w15:restartNumberingAfterBreak="0">
    <w:nsid w:val="76125D94"/>
    <w:multiLevelType w:val="hybridMultilevel"/>
    <w:tmpl w:val="6E6A55E8"/>
    <w:lvl w:ilvl="0" w:tplc="FF32BC0A">
      <w:start w:val="1"/>
      <w:numFmt w:val="decimal"/>
      <w:lvlText w:val="(%1)"/>
      <w:lvlJc w:val="left"/>
      <w:pPr>
        <w:ind w:left="1080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3" w15:restartNumberingAfterBreak="0">
    <w:nsid w:val="7BD85C9B"/>
    <w:multiLevelType w:val="hybridMultilevel"/>
    <w:tmpl w:val="ABD240B4"/>
    <w:lvl w:ilvl="0" w:tplc="B134B328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4" w15:restartNumberingAfterBreak="0">
    <w:nsid w:val="7E3B6E6C"/>
    <w:multiLevelType w:val="hybridMultilevel"/>
    <w:tmpl w:val="07EEB6F6"/>
    <w:lvl w:ilvl="0" w:tplc="DDB86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53"/>
  </w:num>
  <w:num w:numId="5">
    <w:abstractNumId w:val="30"/>
  </w:num>
  <w:num w:numId="6">
    <w:abstractNumId w:val="18"/>
  </w:num>
  <w:num w:numId="7">
    <w:abstractNumId w:val="10"/>
  </w:num>
  <w:num w:numId="8">
    <w:abstractNumId w:val="35"/>
  </w:num>
  <w:num w:numId="9">
    <w:abstractNumId w:val="50"/>
  </w:num>
  <w:num w:numId="10">
    <w:abstractNumId w:val="17"/>
  </w:num>
  <w:num w:numId="11">
    <w:abstractNumId w:val="6"/>
  </w:num>
  <w:num w:numId="12">
    <w:abstractNumId w:val="48"/>
  </w:num>
  <w:num w:numId="13">
    <w:abstractNumId w:val="26"/>
  </w:num>
  <w:num w:numId="14">
    <w:abstractNumId w:val="54"/>
  </w:num>
  <w:num w:numId="15">
    <w:abstractNumId w:val="31"/>
  </w:num>
  <w:num w:numId="16">
    <w:abstractNumId w:val="14"/>
  </w:num>
  <w:num w:numId="17">
    <w:abstractNumId w:val="27"/>
  </w:num>
  <w:num w:numId="18">
    <w:abstractNumId w:val="9"/>
  </w:num>
  <w:num w:numId="19">
    <w:abstractNumId w:val="47"/>
  </w:num>
  <w:num w:numId="20">
    <w:abstractNumId w:val="44"/>
  </w:num>
  <w:num w:numId="21">
    <w:abstractNumId w:val="32"/>
  </w:num>
  <w:num w:numId="22">
    <w:abstractNumId w:val="22"/>
  </w:num>
  <w:num w:numId="23">
    <w:abstractNumId w:val="37"/>
  </w:num>
  <w:num w:numId="24">
    <w:abstractNumId w:val="0"/>
  </w:num>
  <w:num w:numId="25">
    <w:abstractNumId w:val="21"/>
  </w:num>
  <w:num w:numId="26">
    <w:abstractNumId w:val="34"/>
  </w:num>
  <w:num w:numId="27">
    <w:abstractNumId w:val="38"/>
  </w:num>
  <w:num w:numId="28">
    <w:abstractNumId w:val="24"/>
  </w:num>
  <w:num w:numId="29">
    <w:abstractNumId w:val="43"/>
  </w:num>
  <w:num w:numId="30">
    <w:abstractNumId w:val="15"/>
  </w:num>
  <w:num w:numId="31">
    <w:abstractNumId w:val="36"/>
  </w:num>
  <w:num w:numId="32">
    <w:abstractNumId w:val="19"/>
  </w:num>
  <w:num w:numId="33">
    <w:abstractNumId w:val="12"/>
  </w:num>
  <w:num w:numId="34">
    <w:abstractNumId w:val="52"/>
  </w:num>
  <w:num w:numId="35">
    <w:abstractNumId w:val="11"/>
  </w:num>
  <w:num w:numId="36">
    <w:abstractNumId w:val="8"/>
  </w:num>
  <w:num w:numId="37">
    <w:abstractNumId w:val="28"/>
  </w:num>
  <w:num w:numId="38">
    <w:abstractNumId w:val="29"/>
  </w:num>
  <w:num w:numId="39">
    <w:abstractNumId w:val="3"/>
  </w:num>
  <w:num w:numId="40">
    <w:abstractNumId w:val="40"/>
  </w:num>
  <w:num w:numId="41">
    <w:abstractNumId w:val="16"/>
  </w:num>
  <w:num w:numId="42">
    <w:abstractNumId w:val="23"/>
  </w:num>
  <w:num w:numId="43">
    <w:abstractNumId w:val="25"/>
  </w:num>
  <w:num w:numId="44">
    <w:abstractNumId w:val="5"/>
  </w:num>
  <w:num w:numId="45">
    <w:abstractNumId w:val="41"/>
  </w:num>
  <w:num w:numId="46">
    <w:abstractNumId w:val="49"/>
  </w:num>
  <w:num w:numId="47">
    <w:abstractNumId w:val="2"/>
  </w:num>
  <w:num w:numId="48">
    <w:abstractNumId w:val="13"/>
  </w:num>
  <w:num w:numId="49">
    <w:abstractNumId w:val="46"/>
  </w:num>
  <w:num w:numId="50">
    <w:abstractNumId w:val="51"/>
  </w:num>
  <w:num w:numId="51">
    <w:abstractNumId w:val="7"/>
  </w:num>
  <w:num w:numId="52">
    <w:abstractNumId w:val="42"/>
  </w:num>
  <w:num w:numId="53">
    <w:abstractNumId w:val="45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9"/>
  </w:num>
  <w:num w:numId="58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54"/>
    <w:rsid w:val="00006399"/>
    <w:rsid w:val="00006555"/>
    <w:rsid w:val="0001408B"/>
    <w:rsid w:val="00014C36"/>
    <w:rsid w:val="00014D62"/>
    <w:rsid w:val="00014E62"/>
    <w:rsid w:val="000230FC"/>
    <w:rsid w:val="00030FEA"/>
    <w:rsid w:val="00034291"/>
    <w:rsid w:val="00035610"/>
    <w:rsid w:val="00035E1C"/>
    <w:rsid w:val="00036389"/>
    <w:rsid w:val="000501FA"/>
    <w:rsid w:val="00064045"/>
    <w:rsid w:val="00072669"/>
    <w:rsid w:val="00076358"/>
    <w:rsid w:val="0008762D"/>
    <w:rsid w:val="00092353"/>
    <w:rsid w:val="0009443B"/>
    <w:rsid w:val="000949DE"/>
    <w:rsid w:val="000A2D28"/>
    <w:rsid w:val="000A4FF8"/>
    <w:rsid w:val="000B1492"/>
    <w:rsid w:val="000B29D1"/>
    <w:rsid w:val="000B2B9F"/>
    <w:rsid w:val="000B480F"/>
    <w:rsid w:val="000D2BA4"/>
    <w:rsid w:val="000D56A9"/>
    <w:rsid w:val="000D63CE"/>
    <w:rsid w:val="000E0BD6"/>
    <w:rsid w:val="000E682F"/>
    <w:rsid w:val="000E76E0"/>
    <w:rsid w:val="000F300E"/>
    <w:rsid w:val="000F63DD"/>
    <w:rsid w:val="00111431"/>
    <w:rsid w:val="001213DE"/>
    <w:rsid w:val="00126062"/>
    <w:rsid w:val="00131528"/>
    <w:rsid w:val="00142C72"/>
    <w:rsid w:val="00143FED"/>
    <w:rsid w:val="00145648"/>
    <w:rsid w:val="001539E2"/>
    <w:rsid w:val="00154EF6"/>
    <w:rsid w:val="0015550D"/>
    <w:rsid w:val="00160194"/>
    <w:rsid w:val="001624BA"/>
    <w:rsid w:val="00164A08"/>
    <w:rsid w:val="001650C3"/>
    <w:rsid w:val="001653B0"/>
    <w:rsid w:val="001654A9"/>
    <w:rsid w:val="001662E1"/>
    <w:rsid w:val="001704CF"/>
    <w:rsid w:val="00175556"/>
    <w:rsid w:val="00186EE5"/>
    <w:rsid w:val="00193538"/>
    <w:rsid w:val="00194C4C"/>
    <w:rsid w:val="00195DDC"/>
    <w:rsid w:val="001A10A8"/>
    <w:rsid w:val="001A20C9"/>
    <w:rsid w:val="001A4C47"/>
    <w:rsid w:val="001A6190"/>
    <w:rsid w:val="001A7246"/>
    <w:rsid w:val="001A7B11"/>
    <w:rsid w:val="001C2897"/>
    <w:rsid w:val="001C495C"/>
    <w:rsid w:val="001C55A8"/>
    <w:rsid w:val="001D1F89"/>
    <w:rsid w:val="001D2F55"/>
    <w:rsid w:val="001D60B6"/>
    <w:rsid w:val="001E2CC9"/>
    <w:rsid w:val="001F3927"/>
    <w:rsid w:val="001F3FF3"/>
    <w:rsid w:val="00203C69"/>
    <w:rsid w:val="0020503F"/>
    <w:rsid w:val="00205287"/>
    <w:rsid w:val="00210784"/>
    <w:rsid w:val="002224FF"/>
    <w:rsid w:val="002237E0"/>
    <w:rsid w:val="00223C6D"/>
    <w:rsid w:val="00235337"/>
    <w:rsid w:val="00242674"/>
    <w:rsid w:val="0024473F"/>
    <w:rsid w:val="0024581B"/>
    <w:rsid w:val="0025029C"/>
    <w:rsid w:val="00252B43"/>
    <w:rsid w:val="00255291"/>
    <w:rsid w:val="00255796"/>
    <w:rsid w:val="00262E79"/>
    <w:rsid w:val="00264A67"/>
    <w:rsid w:val="00265F6B"/>
    <w:rsid w:val="002801AF"/>
    <w:rsid w:val="002816AD"/>
    <w:rsid w:val="00284A91"/>
    <w:rsid w:val="00285693"/>
    <w:rsid w:val="00285BB8"/>
    <w:rsid w:val="00287DDD"/>
    <w:rsid w:val="00290DA6"/>
    <w:rsid w:val="002A47A1"/>
    <w:rsid w:val="002A4C25"/>
    <w:rsid w:val="002B0886"/>
    <w:rsid w:val="002B0CCB"/>
    <w:rsid w:val="002B14A0"/>
    <w:rsid w:val="002C1544"/>
    <w:rsid w:val="002C3D60"/>
    <w:rsid w:val="002D3F27"/>
    <w:rsid w:val="002D48A2"/>
    <w:rsid w:val="002D5B1E"/>
    <w:rsid w:val="002E0111"/>
    <w:rsid w:val="002E0297"/>
    <w:rsid w:val="002E5500"/>
    <w:rsid w:val="002E598E"/>
    <w:rsid w:val="002E650A"/>
    <w:rsid w:val="002E6C46"/>
    <w:rsid w:val="002E6C69"/>
    <w:rsid w:val="002F37D3"/>
    <w:rsid w:val="002F52AD"/>
    <w:rsid w:val="002F72D2"/>
    <w:rsid w:val="00300FDE"/>
    <w:rsid w:val="0030373A"/>
    <w:rsid w:val="0030440A"/>
    <w:rsid w:val="00305311"/>
    <w:rsid w:val="00306B98"/>
    <w:rsid w:val="00310DD6"/>
    <w:rsid w:val="00315822"/>
    <w:rsid w:val="00317D30"/>
    <w:rsid w:val="00321ED8"/>
    <w:rsid w:val="003315D9"/>
    <w:rsid w:val="003355A5"/>
    <w:rsid w:val="00340840"/>
    <w:rsid w:val="00342C16"/>
    <w:rsid w:val="00347237"/>
    <w:rsid w:val="003514BE"/>
    <w:rsid w:val="0036372A"/>
    <w:rsid w:val="00370E67"/>
    <w:rsid w:val="00375F46"/>
    <w:rsid w:val="00385772"/>
    <w:rsid w:val="00386928"/>
    <w:rsid w:val="00390683"/>
    <w:rsid w:val="00390CD5"/>
    <w:rsid w:val="003913C9"/>
    <w:rsid w:val="00392634"/>
    <w:rsid w:val="003A3983"/>
    <w:rsid w:val="003A3FD0"/>
    <w:rsid w:val="003B4895"/>
    <w:rsid w:val="003C019A"/>
    <w:rsid w:val="003C1212"/>
    <w:rsid w:val="003C258C"/>
    <w:rsid w:val="003C28AD"/>
    <w:rsid w:val="003D7A70"/>
    <w:rsid w:val="003E67D0"/>
    <w:rsid w:val="003F2421"/>
    <w:rsid w:val="003F257C"/>
    <w:rsid w:val="00404C27"/>
    <w:rsid w:val="00421A09"/>
    <w:rsid w:val="00422EF9"/>
    <w:rsid w:val="00425F56"/>
    <w:rsid w:val="00432B1B"/>
    <w:rsid w:val="0044285C"/>
    <w:rsid w:val="00446A06"/>
    <w:rsid w:val="00446DFE"/>
    <w:rsid w:val="00450D58"/>
    <w:rsid w:val="00452C1C"/>
    <w:rsid w:val="004567EE"/>
    <w:rsid w:val="004604D5"/>
    <w:rsid w:val="00463F84"/>
    <w:rsid w:val="004720A0"/>
    <w:rsid w:val="00472243"/>
    <w:rsid w:val="00474733"/>
    <w:rsid w:val="00474A20"/>
    <w:rsid w:val="00482E43"/>
    <w:rsid w:val="00483946"/>
    <w:rsid w:val="00486AB6"/>
    <w:rsid w:val="00491D99"/>
    <w:rsid w:val="00494196"/>
    <w:rsid w:val="004A60FB"/>
    <w:rsid w:val="004B45BC"/>
    <w:rsid w:val="004B7486"/>
    <w:rsid w:val="004C1071"/>
    <w:rsid w:val="004C18FF"/>
    <w:rsid w:val="004C1908"/>
    <w:rsid w:val="004C312E"/>
    <w:rsid w:val="004C6FEF"/>
    <w:rsid w:val="004C7B0E"/>
    <w:rsid w:val="004D0B48"/>
    <w:rsid w:val="004D2E09"/>
    <w:rsid w:val="004D33ED"/>
    <w:rsid w:val="004D7B0D"/>
    <w:rsid w:val="004E0488"/>
    <w:rsid w:val="004E0AB1"/>
    <w:rsid w:val="004E25EB"/>
    <w:rsid w:val="004E3245"/>
    <w:rsid w:val="004E3EA1"/>
    <w:rsid w:val="004F2DBE"/>
    <w:rsid w:val="004F5AC3"/>
    <w:rsid w:val="0050122B"/>
    <w:rsid w:val="00504DA2"/>
    <w:rsid w:val="005050C0"/>
    <w:rsid w:val="005057EF"/>
    <w:rsid w:val="005113A9"/>
    <w:rsid w:val="0051604F"/>
    <w:rsid w:val="00525E0C"/>
    <w:rsid w:val="00530469"/>
    <w:rsid w:val="00530DDB"/>
    <w:rsid w:val="005375E8"/>
    <w:rsid w:val="00542544"/>
    <w:rsid w:val="005426C5"/>
    <w:rsid w:val="005435F8"/>
    <w:rsid w:val="00546500"/>
    <w:rsid w:val="0054783B"/>
    <w:rsid w:val="00550920"/>
    <w:rsid w:val="005548C3"/>
    <w:rsid w:val="0056756B"/>
    <w:rsid w:val="00571023"/>
    <w:rsid w:val="00575DE0"/>
    <w:rsid w:val="00585169"/>
    <w:rsid w:val="005851CE"/>
    <w:rsid w:val="00592A4D"/>
    <w:rsid w:val="00593F40"/>
    <w:rsid w:val="00597AF9"/>
    <w:rsid w:val="005A22F0"/>
    <w:rsid w:val="005A2323"/>
    <w:rsid w:val="005A3C34"/>
    <w:rsid w:val="005B32EC"/>
    <w:rsid w:val="005B646D"/>
    <w:rsid w:val="005C0163"/>
    <w:rsid w:val="005D0468"/>
    <w:rsid w:val="005D25E8"/>
    <w:rsid w:val="005D2E67"/>
    <w:rsid w:val="005E27FF"/>
    <w:rsid w:val="005E34E9"/>
    <w:rsid w:val="005E3F19"/>
    <w:rsid w:val="005E4916"/>
    <w:rsid w:val="005E4DD7"/>
    <w:rsid w:val="005E709E"/>
    <w:rsid w:val="005F5E26"/>
    <w:rsid w:val="00601F97"/>
    <w:rsid w:val="006109CB"/>
    <w:rsid w:val="0061320E"/>
    <w:rsid w:val="006152E4"/>
    <w:rsid w:val="00616BA2"/>
    <w:rsid w:val="00624143"/>
    <w:rsid w:val="00624EC6"/>
    <w:rsid w:val="006421EE"/>
    <w:rsid w:val="00644B79"/>
    <w:rsid w:val="00650F03"/>
    <w:rsid w:val="00651914"/>
    <w:rsid w:val="00657946"/>
    <w:rsid w:val="00661632"/>
    <w:rsid w:val="006661A1"/>
    <w:rsid w:val="006700B3"/>
    <w:rsid w:val="00671396"/>
    <w:rsid w:val="0067611E"/>
    <w:rsid w:val="00683BD0"/>
    <w:rsid w:val="0069024B"/>
    <w:rsid w:val="00695C94"/>
    <w:rsid w:val="00696072"/>
    <w:rsid w:val="006A04D0"/>
    <w:rsid w:val="006A25E5"/>
    <w:rsid w:val="006A27BD"/>
    <w:rsid w:val="006A2F04"/>
    <w:rsid w:val="006A5CDD"/>
    <w:rsid w:val="006B6FB2"/>
    <w:rsid w:val="006C163C"/>
    <w:rsid w:val="006C1F4B"/>
    <w:rsid w:val="006C21DC"/>
    <w:rsid w:val="006C488C"/>
    <w:rsid w:val="006C5EAA"/>
    <w:rsid w:val="006D15F9"/>
    <w:rsid w:val="006D6F87"/>
    <w:rsid w:val="006D71C9"/>
    <w:rsid w:val="006E4959"/>
    <w:rsid w:val="006E7A4D"/>
    <w:rsid w:val="006F2A24"/>
    <w:rsid w:val="006F3C6A"/>
    <w:rsid w:val="00710E8E"/>
    <w:rsid w:val="0071168F"/>
    <w:rsid w:val="007154B3"/>
    <w:rsid w:val="0071737F"/>
    <w:rsid w:val="007224A4"/>
    <w:rsid w:val="00723067"/>
    <w:rsid w:val="00733B63"/>
    <w:rsid w:val="00735654"/>
    <w:rsid w:val="00742159"/>
    <w:rsid w:val="007421A5"/>
    <w:rsid w:val="00742C42"/>
    <w:rsid w:val="00750409"/>
    <w:rsid w:val="00753773"/>
    <w:rsid w:val="00754583"/>
    <w:rsid w:val="007625B8"/>
    <w:rsid w:val="00762D7E"/>
    <w:rsid w:val="00766592"/>
    <w:rsid w:val="00766EDF"/>
    <w:rsid w:val="00771073"/>
    <w:rsid w:val="0077345B"/>
    <w:rsid w:val="0077362F"/>
    <w:rsid w:val="00773E5E"/>
    <w:rsid w:val="0078066E"/>
    <w:rsid w:val="0078734B"/>
    <w:rsid w:val="00787632"/>
    <w:rsid w:val="00790F3F"/>
    <w:rsid w:val="007910B6"/>
    <w:rsid w:val="00791D01"/>
    <w:rsid w:val="007944F4"/>
    <w:rsid w:val="007A0453"/>
    <w:rsid w:val="007A36F3"/>
    <w:rsid w:val="007A5BAE"/>
    <w:rsid w:val="007A5C16"/>
    <w:rsid w:val="007B02F5"/>
    <w:rsid w:val="007B5CF2"/>
    <w:rsid w:val="007B643C"/>
    <w:rsid w:val="007B6AD7"/>
    <w:rsid w:val="007C1B5A"/>
    <w:rsid w:val="007C7E88"/>
    <w:rsid w:val="007F2BA0"/>
    <w:rsid w:val="007F3219"/>
    <w:rsid w:val="007F64DA"/>
    <w:rsid w:val="007F6561"/>
    <w:rsid w:val="007F70E5"/>
    <w:rsid w:val="00801424"/>
    <w:rsid w:val="00802A75"/>
    <w:rsid w:val="00811C05"/>
    <w:rsid w:val="00814132"/>
    <w:rsid w:val="008144C9"/>
    <w:rsid w:val="00816F97"/>
    <w:rsid w:val="008176DE"/>
    <w:rsid w:val="00817B70"/>
    <w:rsid w:val="00820A7D"/>
    <w:rsid w:val="00824D2F"/>
    <w:rsid w:val="008276C2"/>
    <w:rsid w:val="008305FE"/>
    <w:rsid w:val="0083459C"/>
    <w:rsid w:val="008407A5"/>
    <w:rsid w:val="00845DFB"/>
    <w:rsid w:val="00851B74"/>
    <w:rsid w:val="00851E9A"/>
    <w:rsid w:val="00865401"/>
    <w:rsid w:val="00867ECD"/>
    <w:rsid w:val="00874DC8"/>
    <w:rsid w:val="00880F07"/>
    <w:rsid w:val="00884A62"/>
    <w:rsid w:val="00885A30"/>
    <w:rsid w:val="0088722F"/>
    <w:rsid w:val="0089188B"/>
    <w:rsid w:val="00892847"/>
    <w:rsid w:val="00893AF0"/>
    <w:rsid w:val="00894C51"/>
    <w:rsid w:val="00895921"/>
    <w:rsid w:val="008959F4"/>
    <w:rsid w:val="0089781C"/>
    <w:rsid w:val="008A1171"/>
    <w:rsid w:val="008A146E"/>
    <w:rsid w:val="008A4762"/>
    <w:rsid w:val="008B1E53"/>
    <w:rsid w:val="008B2DD0"/>
    <w:rsid w:val="008B339A"/>
    <w:rsid w:val="008C1909"/>
    <w:rsid w:val="008E0198"/>
    <w:rsid w:val="008E0385"/>
    <w:rsid w:val="008E1966"/>
    <w:rsid w:val="008E42D6"/>
    <w:rsid w:val="008E506E"/>
    <w:rsid w:val="008E5270"/>
    <w:rsid w:val="008E6AB5"/>
    <w:rsid w:val="008E6F6A"/>
    <w:rsid w:val="008F2DA8"/>
    <w:rsid w:val="00905BEC"/>
    <w:rsid w:val="00905CC0"/>
    <w:rsid w:val="00913452"/>
    <w:rsid w:val="0091398E"/>
    <w:rsid w:val="00914054"/>
    <w:rsid w:val="009147F3"/>
    <w:rsid w:val="009209F3"/>
    <w:rsid w:val="00926806"/>
    <w:rsid w:val="009407A4"/>
    <w:rsid w:val="009422F6"/>
    <w:rsid w:val="0094270F"/>
    <w:rsid w:val="0094704C"/>
    <w:rsid w:val="00962677"/>
    <w:rsid w:val="009657D2"/>
    <w:rsid w:val="009671EA"/>
    <w:rsid w:val="00967AD2"/>
    <w:rsid w:val="009736E7"/>
    <w:rsid w:val="0097397C"/>
    <w:rsid w:val="009854DD"/>
    <w:rsid w:val="0098785C"/>
    <w:rsid w:val="00996FCC"/>
    <w:rsid w:val="009A019A"/>
    <w:rsid w:val="009A184C"/>
    <w:rsid w:val="009B3623"/>
    <w:rsid w:val="009C1197"/>
    <w:rsid w:val="009C3B8D"/>
    <w:rsid w:val="009C6895"/>
    <w:rsid w:val="009E07B0"/>
    <w:rsid w:val="009E214B"/>
    <w:rsid w:val="009E27C3"/>
    <w:rsid w:val="009E42D7"/>
    <w:rsid w:val="009E649C"/>
    <w:rsid w:val="009F042B"/>
    <w:rsid w:val="009F3298"/>
    <w:rsid w:val="00A120C7"/>
    <w:rsid w:val="00A122EF"/>
    <w:rsid w:val="00A13DB5"/>
    <w:rsid w:val="00A14AB9"/>
    <w:rsid w:val="00A16BBB"/>
    <w:rsid w:val="00A17A4B"/>
    <w:rsid w:val="00A206E4"/>
    <w:rsid w:val="00A22DD6"/>
    <w:rsid w:val="00A233EE"/>
    <w:rsid w:val="00A250DB"/>
    <w:rsid w:val="00A27E58"/>
    <w:rsid w:val="00A31500"/>
    <w:rsid w:val="00A40702"/>
    <w:rsid w:val="00A40878"/>
    <w:rsid w:val="00A40CE5"/>
    <w:rsid w:val="00A479D8"/>
    <w:rsid w:val="00A47A4F"/>
    <w:rsid w:val="00A528FD"/>
    <w:rsid w:val="00A53A84"/>
    <w:rsid w:val="00A5424B"/>
    <w:rsid w:val="00A66480"/>
    <w:rsid w:val="00A666DE"/>
    <w:rsid w:val="00A66AA3"/>
    <w:rsid w:val="00A70D1D"/>
    <w:rsid w:val="00A72E3B"/>
    <w:rsid w:val="00A73353"/>
    <w:rsid w:val="00A746A0"/>
    <w:rsid w:val="00A8282A"/>
    <w:rsid w:val="00A83040"/>
    <w:rsid w:val="00A85745"/>
    <w:rsid w:val="00A95823"/>
    <w:rsid w:val="00A95C77"/>
    <w:rsid w:val="00AA60B7"/>
    <w:rsid w:val="00AA75D0"/>
    <w:rsid w:val="00AB0567"/>
    <w:rsid w:val="00AB10AF"/>
    <w:rsid w:val="00AB56DF"/>
    <w:rsid w:val="00AC0E12"/>
    <w:rsid w:val="00AC232B"/>
    <w:rsid w:val="00AC7446"/>
    <w:rsid w:val="00AD5824"/>
    <w:rsid w:val="00AD6379"/>
    <w:rsid w:val="00AD7D64"/>
    <w:rsid w:val="00AE23FA"/>
    <w:rsid w:val="00AE328C"/>
    <w:rsid w:val="00AE4224"/>
    <w:rsid w:val="00AE7211"/>
    <w:rsid w:val="00AF0F75"/>
    <w:rsid w:val="00AF5018"/>
    <w:rsid w:val="00B036D1"/>
    <w:rsid w:val="00B04449"/>
    <w:rsid w:val="00B04AFF"/>
    <w:rsid w:val="00B07C2B"/>
    <w:rsid w:val="00B1087B"/>
    <w:rsid w:val="00B12DCA"/>
    <w:rsid w:val="00B1351D"/>
    <w:rsid w:val="00B23D7A"/>
    <w:rsid w:val="00B35525"/>
    <w:rsid w:val="00B35579"/>
    <w:rsid w:val="00B36C19"/>
    <w:rsid w:val="00B37914"/>
    <w:rsid w:val="00B4159E"/>
    <w:rsid w:val="00B41700"/>
    <w:rsid w:val="00B428F4"/>
    <w:rsid w:val="00B42D47"/>
    <w:rsid w:val="00B45BD1"/>
    <w:rsid w:val="00B5428F"/>
    <w:rsid w:val="00B553DF"/>
    <w:rsid w:val="00B6278F"/>
    <w:rsid w:val="00B62D0D"/>
    <w:rsid w:val="00B64409"/>
    <w:rsid w:val="00B72CDB"/>
    <w:rsid w:val="00B76C15"/>
    <w:rsid w:val="00B77ADE"/>
    <w:rsid w:val="00B80554"/>
    <w:rsid w:val="00B87176"/>
    <w:rsid w:val="00B944BC"/>
    <w:rsid w:val="00B96276"/>
    <w:rsid w:val="00BA05BD"/>
    <w:rsid w:val="00BA1367"/>
    <w:rsid w:val="00BA1A14"/>
    <w:rsid w:val="00BA3ABB"/>
    <w:rsid w:val="00BA49D1"/>
    <w:rsid w:val="00BA5857"/>
    <w:rsid w:val="00BA66A6"/>
    <w:rsid w:val="00BA74D3"/>
    <w:rsid w:val="00BA763F"/>
    <w:rsid w:val="00BB3956"/>
    <w:rsid w:val="00BB41C5"/>
    <w:rsid w:val="00BB51FE"/>
    <w:rsid w:val="00BB64E5"/>
    <w:rsid w:val="00BC7307"/>
    <w:rsid w:val="00BD1092"/>
    <w:rsid w:val="00BD22E2"/>
    <w:rsid w:val="00BD2B6C"/>
    <w:rsid w:val="00BD33F6"/>
    <w:rsid w:val="00BD55C0"/>
    <w:rsid w:val="00BE3F77"/>
    <w:rsid w:val="00BE5594"/>
    <w:rsid w:val="00BF2545"/>
    <w:rsid w:val="00BF46DC"/>
    <w:rsid w:val="00BF74B4"/>
    <w:rsid w:val="00BF7C18"/>
    <w:rsid w:val="00C0059F"/>
    <w:rsid w:val="00C032D3"/>
    <w:rsid w:val="00C04779"/>
    <w:rsid w:val="00C06766"/>
    <w:rsid w:val="00C14E97"/>
    <w:rsid w:val="00C175F2"/>
    <w:rsid w:val="00C17788"/>
    <w:rsid w:val="00C21047"/>
    <w:rsid w:val="00C216C6"/>
    <w:rsid w:val="00C227FA"/>
    <w:rsid w:val="00C22A24"/>
    <w:rsid w:val="00C22CC8"/>
    <w:rsid w:val="00C2598E"/>
    <w:rsid w:val="00C31274"/>
    <w:rsid w:val="00C36269"/>
    <w:rsid w:val="00C372DF"/>
    <w:rsid w:val="00C42E64"/>
    <w:rsid w:val="00C4488E"/>
    <w:rsid w:val="00C44B6D"/>
    <w:rsid w:val="00C46DE6"/>
    <w:rsid w:val="00C5290B"/>
    <w:rsid w:val="00C52E32"/>
    <w:rsid w:val="00C53971"/>
    <w:rsid w:val="00C53EA8"/>
    <w:rsid w:val="00C622D8"/>
    <w:rsid w:val="00C6293F"/>
    <w:rsid w:val="00C63178"/>
    <w:rsid w:val="00C63651"/>
    <w:rsid w:val="00C63C67"/>
    <w:rsid w:val="00C6694B"/>
    <w:rsid w:val="00C67730"/>
    <w:rsid w:val="00C723CF"/>
    <w:rsid w:val="00CA0E97"/>
    <w:rsid w:val="00CA64F7"/>
    <w:rsid w:val="00CA76A3"/>
    <w:rsid w:val="00CB041A"/>
    <w:rsid w:val="00CB0F13"/>
    <w:rsid w:val="00CC0B88"/>
    <w:rsid w:val="00CD1375"/>
    <w:rsid w:val="00CE0244"/>
    <w:rsid w:val="00CE114A"/>
    <w:rsid w:val="00CF16AF"/>
    <w:rsid w:val="00CF16FC"/>
    <w:rsid w:val="00D00733"/>
    <w:rsid w:val="00D02218"/>
    <w:rsid w:val="00D02483"/>
    <w:rsid w:val="00D049F5"/>
    <w:rsid w:val="00D07741"/>
    <w:rsid w:val="00D11675"/>
    <w:rsid w:val="00D17931"/>
    <w:rsid w:val="00D21108"/>
    <w:rsid w:val="00D27252"/>
    <w:rsid w:val="00D30F1A"/>
    <w:rsid w:val="00D31DB5"/>
    <w:rsid w:val="00D37DB9"/>
    <w:rsid w:val="00D53B84"/>
    <w:rsid w:val="00D57715"/>
    <w:rsid w:val="00D604F3"/>
    <w:rsid w:val="00D6215A"/>
    <w:rsid w:val="00D7330F"/>
    <w:rsid w:val="00D75721"/>
    <w:rsid w:val="00D8575F"/>
    <w:rsid w:val="00D95A54"/>
    <w:rsid w:val="00D95B73"/>
    <w:rsid w:val="00D96D5E"/>
    <w:rsid w:val="00DA1292"/>
    <w:rsid w:val="00DB0956"/>
    <w:rsid w:val="00DB3EC7"/>
    <w:rsid w:val="00DB58AB"/>
    <w:rsid w:val="00DB6435"/>
    <w:rsid w:val="00DB6C24"/>
    <w:rsid w:val="00DC6D1C"/>
    <w:rsid w:val="00DC7382"/>
    <w:rsid w:val="00DD34DF"/>
    <w:rsid w:val="00DD4929"/>
    <w:rsid w:val="00DD6C1F"/>
    <w:rsid w:val="00DE775C"/>
    <w:rsid w:val="00DE7CA6"/>
    <w:rsid w:val="00DF0CBA"/>
    <w:rsid w:val="00E0470A"/>
    <w:rsid w:val="00E05608"/>
    <w:rsid w:val="00E10E9F"/>
    <w:rsid w:val="00E12F56"/>
    <w:rsid w:val="00E141FB"/>
    <w:rsid w:val="00E149AC"/>
    <w:rsid w:val="00E15EE5"/>
    <w:rsid w:val="00E17A7A"/>
    <w:rsid w:val="00E20B2B"/>
    <w:rsid w:val="00E252B2"/>
    <w:rsid w:val="00E27152"/>
    <w:rsid w:val="00E35060"/>
    <w:rsid w:val="00E36A2B"/>
    <w:rsid w:val="00E377C4"/>
    <w:rsid w:val="00E45271"/>
    <w:rsid w:val="00E46A75"/>
    <w:rsid w:val="00E47CFB"/>
    <w:rsid w:val="00E50956"/>
    <w:rsid w:val="00E54F77"/>
    <w:rsid w:val="00E55A9B"/>
    <w:rsid w:val="00E55C3C"/>
    <w:rsid w:val="00E62079"/>
    <w:rsid w:val="00E6565B"/>
    <w:rsid w:val="00E67FAA"/>
    <w:rsid w:val="00E715B6"/>
    <w:rsid w:val="00E71F3E"/>
    <w:rsid w:val="00E7232D"/>
    <w:rsid w:val="00E7648C"/>
    <w:rsid w:val="00E76E83"/>
    <w:rsid w:val="00E83899"/>
    <w:rsid w:val="00E84455"/>
    <w:rsid w:val="00E87B65"/>
    <w:rsid w:val="00E904C6"/>
    <w:rsid w:val="00E93A70"/>
    <w:rsid w:val="00E970C3"/>
    <w:rsid w:val="00EA6270"/>
    <w:rsid w:val="00EA6724"/>
    <w:rsid w:val="00EB50FB"/>
    <w:rsid w:val="00EB55A3"/>
    <w:rsid w:val="00EC76F6"/>
    <w:rsid w:val="00ED1D44"/>
    <w:rsid w:val="00ED1E9E"/>
    <w:rsid w:val="00ED5E9B"/>
    <w:rsid w:val="00ED64C8"/>
    <w:rsid w:val="00EE01BD"/>
    <w:rsid w:val="00EE057C"/>
    <w:rsid w:val="00EE1B4F"/>
    <w:rsid w:val="00EE42FF"/>
    <w:rsid w:val="00EE4532"/>
    <w:rsid w:val="00EE5509"/>
    <w:rsid w:val="00EE56B9"/>
    <w:rsid w:val="00EF170C"/>
    <w:rsid w:val="00F10CC0"/>
    <w:rsid w:val="00F11F86"/>
    <w:rsid w:val="00F1234A"/>
    <w:rsid w:val="00F15F6B"/>
    <w:rsid w:val="00F178AC"/>
    <w:rsid w:val="00F17F4B"/>
    <w:rsid w:val="00F2217C"/>
    <w:rsid w:val="00F23CCE"/>
    <w:rsid w:val="00F26797"/>
    <w:rsid w:val="00F27707"/>
    <w:rsid w:val="00F3337A"/>
    <w:rsid w:val="00F40E25"/>
    <w:rsid w:val="00F43C00"/>
    <w:rsid w:val="00F46F9C"/>
    <w:rsid w:val="00F5236B"/>
    <w:rsid w:val="00F57E8A"/>
    <w:rsid w:val="00F6487C"/>
    <w:rsid w:val="00F65E46"/>
    <w:rsid w:val="00F67786"/>
    <w:rsid w:val="00F7553A"/>
    <w:rsid w:val="00F755A3"/>
    <w:rsid w:val="00F8115A"/>
    <w:rsid w:val="00F81747"/>
    <w:rsid w:val="00F828DB"/>
    <w:rsid w:val="00F85140"/>
    <w:rsid w:val="00F8557E"/>
    <w:rsid w:val="00F877F8"/>
    <w:rsid w:val="00F9143B"/>
    <w:rsid w:val="00F925BD"/>
    <w:rsid w:val="00F940E4"/>
    <w:rsid w:val="00F941CA"/>
    <w:rsid w:val="00F953CD"/>
    <w:rsid w:val="00F970AF"/>
    <w:rsid w:val="00FA1B91"/>
    <w:rsid w:val="00FA3E7B"/>
    <w:rsid w:val="00FA5A8F"/>
    <w:rsid w:val="00FB18C3"/>
    <w:rsid w:val="00FB5D61"/>
    <w:rsid w:val="00FC4B63"/>
    <w:rsid w:val="00FC64A6"/>
    <w:rsid w:val="00FD1395"/>
    <w:rsid w:val="00FD2F54"/>
    <w:rsid w:val="00FD526D"/>
    <w:rsid w:val="00FE1468"/>
    <w:rsid w:val="00FE45A8"/>
    <w:rsid w:val="00FE6B6A"/>
    <w:rsid w:val="00FF2389"/>
    <w:rsid w:val="00FF262B"/>
    <w:rsid w:val="00FF3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0580E"/>
  <w15:docId w15:val="{69B50937-EE22-45E0-B29E-224A88E6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4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554"/>
    <w:pPr>
      <w:ind w:leftChars="400" w:left="800"/>
    </w:pPr>
  </w:style>
  <w:style w:type="paragraph" w:styleId="a4">
    <w:name w:val="footer"/>
    <w:basedOn w:val="a"/>
    <w:link w:val="Char"/>
    <w:uiPriority w:val="99"/>
    <w:rsid w:val="00A66480"/>
    <w:pPr>
      <w:tabs>
        <w:tab w:val="center" w:pos="4252"/>
        <w:tab w:val="right" w:pos="8504"/>
      </w:tabs>
      <w:snapToGrid w:val="0"/>
    </w:pPr>
    <w:rPr>
      <w:rFonts w:ascii="바탕" w:eastAsia="바탕" w:hAnsi="Times New Roman" w:cs="Times New Roman"/>
      <w:szCs w:val="24"/>
    </w:rPr>
  </w:style>
  <w:style w:type="character" w:customStyle="1" w:styleId="Char">
    <w:name w:val="바닥글 Char"/>
    <w:basedOn w:val="a0"/>
    <w:link w:val="a4"/>
    <w:uiPriority w:val="99"/>
    <w:rsid w:val="00A66480"/>
    <w:rPr>
      <w:rFonts w:ascii="바탕" w:eastAsia="바탕" w:hAnsi="Times New Roman" w:cs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E46A75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E46A75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E46A75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E46A75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E46A75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E46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E46A7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2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unhideWhenUsed/>
    <w:rsid w:val="00E93A7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a"/>
    <w:uiPriority w:val="99"/>
    <w:rsid w:val="00E93A70"/>
  </w:style>
  <w:style w:type="paragraph" w:customStyle="1" w:styleId="s0">
    <w:name w:val="s0"/>
    <w:uiPriority w:val="99"/>
    <w:rsid w:val="00AC7446"/>
    <w:pPr>
      <w:widowControl w:val="0"/>
      <w:autoSpaceDE w:val="0"/>
      <w:autoSpaceDN w:val="0"/>
      <w:adjustRightInd w:val="0"/>
    </w:pPr>
    <w:rPr>
      <w:rFonts w:ascii="굴림체" w:eastAsia="굴림체" w:hAnsi="Times New Roman" w:cs="Times New Roman"/>
      <w:kern w:val="0"/>
      <w:sz w:val="24"/>
      <w:szCs w:val="24"/>
    </w:rPr>
  </w:style>
  <w:style w:type="paragraph" w:customStyle="1" w:styleId="ab">
    <w:name w:val="바탕글"/>
    <w:basedOn w:val="a"/>
    <w:rsid w:val="00ED1E9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4562C-BC13-4AAB-A310-1988B864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C08009</cp:lastModifiedBy>
  <cp:revision>9</cp:revision>
  <cp:lastPrinted>2021-02-26T04:08:00Z</cp:lastPrinted>
  <dcterms:created xsi:type="dcterms:W3CDTF">2022-04-28T09:41:00Z</dcterms:created>
  <dcterms:modified xsi:type="dcterms:W3CDTF">2022-04-29T01:56:00Z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  <property fmtid="{D5CDD505-2E9C-101B-9397-08002B2CF9AE}" pid="4" name="Fasoo_Trace_ID">
    <vt:lpwstr>eyAibm9kZUNvdW50IjogNiwgIm5vZGUxIiA6IHsiZHNkIjoiMDEwMDAwMDAwMDAwMTc1OCIsImxvZ1RpbWUiOiIyMDIxLTAyLTA0VDA3OjQ1OjU0WiIsInBJRCI6MSwidHJhY2VJZCI6IjlBMUM1MTU3NTY3MDQ1MTlCMUNDRjUxMUI4RUQ1QkQzIiwidXNlckNvZGUiOiJDMDExMDUifSwibm9kZTIiIDogeyJkc2QiOiIwMTAwMDAwMDAwMDA</vt:lpwstr>
  </property>
</Properties>
</file>